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26C1" w:rsidRDefault="002926C1" w:rsidP="00D110F2">
      <w:pPr>
        <w:spacing w:line="276" w:lineRule="auto"/>
        <w:jc w:val="center"/>
        <w:rPr>
          <w:b/>
        </w:rPr>
      </w:pPr>
    </w:p>
    <w:p w:rsidR="00200B14" w:rsidRPr="00BE2218" w:rsidRDefault="00200B14" w:rsidP="00D110F2">
      <w:pPr>
        <w:spacing w:line="276" w:lineRule="auto"/>
        <w:jc w:val="center"/>
        <w:rPr>
          <w:b/>
        </w:rPr>
      </w:pPr>
      <w:r w:rsidRPr="00BE2218">
        <w:rPr>
          <w:b/>
        </w:rPr>
        <w:t>T.C.</w:t>
      </w:r>
    </w:p>
    <w:p w:rsidR="00200B14" w:rsidRPr="00BE2218" w:rsidRDefault="00200B14" w:rsidP="00D110F2">
      <w:pPr>
        <w:spacing w:line="276" w:lineRule="auto"/>
        <w:jc w:val="center"/>
        <w:rPr>
          <w:b/>
        </w:rPr>
      </w:pPr>
      <w:r w:rsidRPr="00BE2218">
        <w:rPr>
          <w:b/>
        </w:rPr>
        <w:t>MİLLÎ EĞİTİM BAKANLIĞI</w:t>
      </w:r>
    </w:p>
    <w:p w:rsidR="00A25DAE" w:rsidRPr="00BE2218" w:rsidRDefault="00A25DAE" w:rsidP="00D110F2">
      <w:pPr>
        <w:spacing w:line="276" w:lineRule="auto"/>
        <w:jc w:val="center"/>
        <w:rPr>
          <w:b/>
        </w:rPr>
      </w:pPr>
      <w:r w:rsidRPr="00BE2218">
        <w:rPr>
          <w:b/>
        </w:rPr>
        <w:t xml:space="preserve"> Öğretmen Yetiştirme ve Geliştirme Genel Müdürlüğü </w:t>
      </w:r>
    </w:p>
    <w:p w:rsidR="00200B14" w:rsidRPr="00BE2218" w:rsidRDefault="00574FF8" w:rsidP="00D110F2">
      <w:pPr>
        <w:spacing w:line="276" w:lineRule="auto"/>
        <w:jc w:val="center"/>
        <w:rPr>
          <w:b/>
        </w:rPr>
      </w:pPr>
      <w:r w:rsidRPr="00BE2218">
        <w:rPr>
          <w:b/>
        </w:rPr>
        <w:t>Mesleki Gelişim Programı</w:t>
      </w:r>
    </w:p>
    <w:p w:rsidR="00200B14" w:rsidRPr="00BE2218" w:rsidRDefault="00200B14" w:rsidP="00D110F2">
      <w:pPr>
        <w:spacing w:line="276" w:lineRule="auto"/>
        <w:jc w:val="both"/>
      </w:pPr>
    </w:p>
    <w:tbl>
      <w:tblPr>
        <w:tblStyle w:val="TabloKlavuzu"/>
        <w:tblW w:w="0" w:type="auto"/>
        <w:tblInd w:w="108" w:type="dxa"/>
        <w:tblLook w:val="04A0" w:firstRow="1" w:lastRow="0" w:firstColumn="1" w:lastColumn="0" w:noHBand="0" w:noVBand="1"/>
      </w:tblPr>
      <w:tblGrid>
        <w:gridCol w:w="3034"/>
        <w:gridCol w:w="3035"/>
        <w:gridCol w:w="3035"/>
      </w:tblGrid>
      <w:tr w:rsidR="00475EAA" w:rsidRPr="00BE2218" w:rsidTr="00033732">
        <w:trPr>
          <w:trHeight w:val="523"/>
        </w:trPr>
        <w:tc>
          <w:tcPr>
            <w:tcW w:w="3034" w:type="dxa"/>
          </w:tcPr>
          <w:p w:rsidR="00475EAA" w:rsidRPr="00BE2218" w:rsidRDefault="00475EAA" w:rsidP="00E938F8">
            <w:pPr>
              <w:spacing w:line="276" w:lineRule="auto"/>
              <w:jc w:val="center"/>
              <w:rPr>
                <w:b/>
              </w:rPr>
            </w:pPr>
            <w:r w:rsidRPr="00BE2218">
              <w:rPr>
                <w:b/>
              </w:rPr>
              <w:t>ALAN</w:t>
            </w:r>
          </w:p>
        </w:tc>
        <w:tc>
          <w:tcPr>
            <w:tcW w:w="3035" w:type="dxa"/>
          </w:tcPr>
          <w:p w:rsidR="00475EAA" w:rsidRPr="00BE2218" w:rsidRDefault="00475EAA" w:rsidP="00E938F8">
            <w:pPr>
              <w:spacing w:line="276" w:lineRule="auto"/>
              <w:jc w:val="center"/>
              <w:rPr>
                <w:b/>
              </w:rPr>
            </w:pPr>
            <w:r w:rsidRPr="00BE2218">
              <w:rPr>
                <w:b/>
              </w:rPr>
              <w:t>ALT ALAN</w:t>
            </w:r>
          </w:p>
        </w:tc>
        <w:tc>
          <w:tcPr>
            <w:tcW w:w="3035" w:type="dxa"/>
          </w:tcPr>
          <w:p w:rsidR="00475EAA" w:rsidRPr="008E3DB5" w:rsidRDefault="00475EAA" w:rsidP="00E938F8">
            <w:pPr>
              <w:spacing w:line="276" w:lineRule="auto"/>
              <w:jc w:val="center"/>
              <w:rPr>
                <w:b/>
              </w:rPr>
            </w:pPr>
            <w:r w:rsidRPr="008E3DB5">
              <w:rPr>
                <w:b/>
              </w:rPr>
              <w:t>KODU</w:t>
            </w:r>
          </w:p>
        </w:tc>
      </w:tr>
      <w:tr w:rsidR="00C8716A" w:rsidRPr="00BE2218" w:rsidTr="00033732">
        <w:trPr>
          <w:trHeight w:val="523"/>
        </w:trPr>
        <w:tc>
          <w:tcPr>
            <w:tcW w:w="3034" w:type="dxa"/>
          </w:tcPr>
          <w:p w:rsidR="00C8716A" w:rsidRPr="00BE2218" w:rsidRDefault="00A74769" w:rsidP="00E938F8">
            <w:pPr>
              <w:spacing w:line="276" w:lineRule="auto"/>
              <w:jc w:val="center"/>
              <w:rPr>
                <w:b/>
              </w:rPr>
            </w:pPr>
            <w:r>
              <w:rPr>
                <w:b/>
              </w:rPr>
              <w:t>Yönetim ve Kurumsal Eğitimler</w:t>
            </w:r>
          </w:p>
        </w:tc>
        <w:tc>
          <w:tcPr>
            <w:tcW w:w="3035" w:type="dxa"/>
          </w:tcPr>
          <w:p w:rsidR="00C8716A" w:rsidRPr="00BE2218" w:rsidRDefault="00A74769" w:rsidP="00E938F8">
            <w:pPr>
              <w:spacing w:line="276" w:lineRule="auto"/>
              <w:jc w:val="center"/>
              <w:rPr>
                <w:b/>
              </w:rPr>
            </w:pPr>
            <w:r>
              <w:rPr>
                <w:b/>
              </w:rPr>
              <w:t xml:space="preserve">Genel </w:t>
            </w:r>
            <w:r w:rsidR="001B5EF1" w:rsidRPr="00BE2218">
              <w:rPr>
                <w:b/>
              </w:rPr>
              <w:t>Alan Eğitimleri</w:t>
            </w:r>
          </w:p>
        </w:tc>
        <w:tc>
          <w:tcPr>
            <w:tcW w:w="3035" w:type="dxa"/>
          </w:tcPr>
          <w:p w:rsidR="00C8716A" w:rsidRPr="008E3DB5" w:rsidRDefault="00A74769" w:rsidP="00E938F8">
            <w:pPr>
              <w:spacing w:line="276" w:lineRule="auto"/>
              <w:jc w:val="center"/>
              <w:rPr>
                <w:b/>
              </w:rPr>
            </w:pPr>
            <w:r w:rsidRPr="008E3DB5">
              <w:rPr>
                <w:b/>
                <w:color w:val="000000"/>
                <w:shd w:val="clear" w:color="auto" w:fill="FFFFFF"/>
              </w:rPr>
              <w:t>4.01.03.01.036 </w:t>
            </w:r>
          </w:p>
        </w:tc>
      </w:tr>
    </w:tbl>
    <w:p w:rsidR="0083114E" w:rsidRPr="00BE2218" w:rsidRDefault="0083114E" w:rsidP="00D110F2">
      <w:pPr>
        <w:spacing w:line="276" w:lineRule="auto"/>
        <w:jc w:val="both"/>
      </w:pPr>
    </w:p>
    <w:p w:rsidR="00200B14" w:rsidRPr="00BE2218" w:rsidRDefault="00200B14" w:rsidP="001A08C7">
      <w:pPr>
        <w:widowControl w:val="0"/>
        <w:numPr>
          <w:ilvl w:val="0"/>
          <w:numId w:val="7"/>
        </w:numPr>
        <w:autoSpaceDE w:val="0"/>
        <w:autoSpaceDN w:val="0"/>
        <w:adjustRightInd w:val="0"/>
        <w:ind w:left="284" w:hanging="284"/>
        <w:jc w:val="both"/>
        <w:rPr>
          <w:b/>
        </w:rPr>
      </w:pPr>
      <w:r w:rsidRPr="00BE2218">
        <w:rPr>
          <w:rFonts w:eastAsiaTheme="minorHAnsi"/>
          <w:b/>
          <w:lang w:eastAsia="en-US"/>
        </w:rPr>
        <w:t>ETKİNLİĞİN</w:t>
      </w:r>
      <w:r w:rsidRPr="00BE2218">
        <w:rPr>
          <w:b/>
        </w:rPr>
        <w:t xml:space="preserve"> ADI    </w:t>
      </w:r>
    </w:p>
    <w:p w:rsidR="00C0371E" w:rsidRPr="00BE2218" w:rsidRDefault="00C0371E" w:rsidP="00C0371E">
      <w:pPr>
        <w:pStyle w:val="ListeParagraf"/>
        <w:spacing w:before="0" w:beforeAutospacing="0" w:after="0" w:afterAutospacing="0"/>
        <w:ind w:left="284"/>
        <w:contextualSpacing/>
        <w:jc w:val="both"/>
        <w:rPr>
          <w:rFonts w:ascii="Times New Roman" w:eastAsia="Calibri" w:hAnsi="Times New Roman"/>
          <w:b/>
        </w:rPr>
      </w:pPr>
    </w:p>
    <w:p w:rsidR="00C85CB2" w:rsidRPr="00BE2218" w:rsidRDefault="00FE5FF9" w:rsidP="00033732">
      <w:pPr>
        <w:widowControl w:val="0"/>
        <w:suppressAutoHyphens/>
        <w:autoSpaceDE w:val="0"/>
        <w:autoSpaceDN w:val="0"/>
        <w:adjustRightInd w:val="0"/>
        <w:ind w:left="284"/>
        <w:jc w:val="both"/>
      </w:pPr>
      <w:r w:rsidRPr="00BE2218">
        <w:t xml:space="preserve">Madencilikte Çevre Mevzuatı Uygulamaları </w:t>
      </w:r>
      <w:r w:rsidR="00C0371E" w:rsidRPr="00BE2218">
        <w:t>Kursu</w:t>
      </w:r>
    </w:p>
    <w:p w:rsidR="00C0371E" w:rsidRPr="00BE2218" w:rsidRDefault="00C0371E" w:rsidP="00517144">
      <w:pPr>
        <w:tabs>
          <w:tab w:val="left" w:pos="540"/>
        </w:tabs>
        <w:jc w:val="both"/>
      </w:pPr>
    </w:p>
    <w:p w:rsidR="000E74ED" w:rsidRPr="00BE2218" w:rsidRDefault="00200B14" w:rsidP="001A08C7">
      <w:pPr>
        <w:widowControl w:val="0"/>
        <w:numPr>
          <w:ilvl w:val="0"/>
          <w:numId w:val="7"/>
        </w:numPr>
        <w:autoSpaceDE w:val="0"/>
        <w:autoSpaceDN w:val="0"/>
        <w:adjustRightInd w:val="0"/>
        <w:ind w:left="284" w:hanging="284"/>
        <w:jc w:val="both"/>
        <w:rPr>
          <w:b/>
        </w:rPr>
      </w:pPr>
      <w:r w:rsidRPr="00BE2218">
        <w:rPr>
          <w:rFonts w:eastAsiaTheme="minorHAnsi"/>
          <w:b/>
          <w:lang w:eastAsia="en-US"/>
        </w:rPr>
        <w:t>ETKİNLİĞİN</w:t>
      </w:r>
      <w:r w:rsidRPr="00BE2218">
        <w:rPr>
          <w:b/>
        </w:rPr>
        <w:t xml:space="preserve"> AMAÇLARI</w:t>
      </w:r>
    </w:p>
    <w:p w:rsidR="00E938F8" w:rsidRPr="00BE2218" w:rsidRDefault="00E938F8" w:rsidP="000E74ED"/>
    <w:p w:rsidR="00200B14" w:rsidRPr="00BE2218" w:rsidRDefault="00E938F8" w:rsidP="00EA748B">
      <w:pPr>
        <w:widowControl w:val="0"/>
        <w:suppressAutoHyphens/>
        <w:autoSpaceDE w:val="0"/>
        <w:autoSpaceDN w:val="0"/>
        <w:adjustRightInd w:val="0"/>
        <w:ind w:left="284"/>
        <w:jc w:val="both"/>
      </w:pPr>
      <w:r w:rsidRPr="00BE2218">
        <w:t xml:space="preserve">Bu </w:t>
      </w:r>
      <w:r w:rsidR="00EF7601" w:rsidRPr="00BE2218">
        <w:rPr>
          <w:rFonts w:eastAsia="Times New Roman"/>
        </w:rPr>
        <w:t>faaliyet; Bakanlığımıza bağlı</w:t>
      </w:r>
      <w:r w:rsidR="00BE2218">
        <w:rPr>
          <w:rFonts w:eastAsia="Times New Roman"/>
        </w:rPr>
        <w:t xml:space="preserve"> okul ve kurumlarda görev yapan</w:t>
      </w:r>
      <w:r w:rsidR="009260E7" w:rsidRPr="00BE2218">
        <w:rPr>
          <w:rFonts w:eastAsia="Times New Roman"/>
        </w:rPr>
        <w:t xml:space="preserve"> Maden Teknolojisi </w:t>
      </w:r>
      <w:r w:rsidR="00EC7D09" w:rsidRPr="00BE2218">
        <w:t>alanı öğretmenleri</w:t>
      </w:r>
      <w:r w:rsidRPr="00BE2218">
        <w:t>nin</w:t>
      </w:r>
      <w:r w:rsidR="009260E7" w:rsidRPr="00BE2218">
        <w:t xml:space="preserve"> “</w:t>
      </w:r>
      <w:r w:rsidR="00FE5FF9" w:rsidRPr="00BE2218">
        <w:t>Madencilikte Çevre Mevzuatı Uygulamaları</w:t>
      </w:r>
      <w:r w:rsidR="009260E7" w:rsidRPr="00BE2218">
        <w:t xml:space="preserve">” </w:t>
      </w:r>
      <w:r w:rsidR="00BE2218">
        <w:t>konusunda</w:t>
      </w:r>
      <w:r w:rsidR="000E74ED" w:rsidRPr="00BE2218">
        <w:t xml:space="preserve"> b</w:t>
      </w:r>
      <w:r w:rsidR="002A4549" w:rsidRPr="00BE2218">
        <w:t>ilgi ve becerilerini arttırmak</w:t>
      </w:r>
      <w:r w:rsidR="000E74ED" w:rsidRPr="00BE2218">
        <w:t xml:space="preserve"> amacıyla </w:t>
      </w:r>
      <w:r w:rsidRPr="00BE2218">
        <w:t xml:space="preserve">düzenlenmiştir. </w:t>
      </w:r>
      <w:r w:rsidR="00200B14" w:rsidRPr="00BE2218">
        <w:t>Bu faaliyeti baş</w:t>
      </w:r>
      <w:r w:rsidR="000E74ED" w:rsidRPr="00BE2218">
        <w:t>arı ile tamamlayan her kursiyer;</w:t>
      </w:r>
    </w:p>
    <w:p w:rsidR="005C030C" w:rsidRPr="00BE2218" w:rsidRDefault="005C030C" w:rsidP="00103BCA">
      <w:pPr>
        <w:jc w:val="both"/>
      </w:pPr>
    </w:p>
    <w:p w:rsidR="009D5AFF" w:rsidRPr="00BE2218" w:rsidRDefault="00B15524" w:rsidP="00D5795F">
      <w:pPr>
        <w:pStyle w:val="ListeParagraf1"/>
        <w:widowControl w:val="0"/>
        <w:numPr>
          <w:ilvl w:val="0"/>
          <w:numId w:val="8"/>
        </w:numPr>
        <w:autoSpaceDE w:val="0"/>
        <w:autoSpaceDN w:val="0"/>
        <w:adjustRightInd w:val="0"/>
        <w:spacing w:after="0" w:line="240" w:lineRule="auto"/>
        <w:rPr>
          <w:rFonts w:ascii="Times New Roman" w:hAnsi="Times New Roman" w:cs="Times New Roman"/>
          <w:sz w:val="24"/>
          <w:szCs w:val="24"/>
        </w:rPr>
      </w:pPr>
      <w:r w:rsidRPr="00BE2218">
        <w:rPr>
          <w:rFonts w:ascii="Times New Roman" w:hAnsi="Times New Roman" w:cs="Times New Roman"/>
          <w:sz w:val="24"/>
          <w:szCs w:val="24"/>
        </w:rPr>
        <w:t>Madencilik</w:t>
      </w:r>
      <w:r w:rsidR="00872053">
        <w:rPr>
          <w:rFonts w:ascii="Times New Roman" w:hAnsi="Times New Roman" w:cs="Times New Roman"/>
          <w:sz w:val="24"/>
          <w:szCs w:val="24"/>
        </w:rPr>
        <w:t xml:space="preserve"> ve ç</w:t>
      </w:r>
      <w:r w:rsidR="00160BBB" w:rsidRPr="00BE2218">
        <w:rPr>
          <w:rFonts w:ascii="Times New Roman" w:hAnsi="Times New Roman" w:cs="Times New Roman"/>
          <w:sz w:val="24"/>
          <w:szCs w:val="24"/>
        </w:rPr>
        <w:t>evre e</w:t>
      </w:r>
      <w:r w:rsidR="00B575E9" w:rsidRPr="00BE2218">
        <w:rPr>
          <w:rFonts w:ascii="Times New Roman" w:hAnsi="Times New Roman" w:cs="Times New Roman"/>
          <w:sz w:val="24"/>
          <w:szCs w:val="24"/>
        </w:rPr>
        <w:t>tkileşimini açıklar.</w:t>
      </w:r>
    </w:p>
    <w:p w:rsidR="009D5AFF" w:rsidRPr="00BE2218" w:rsidRDefault="007D5CA1" w:rsidP="00D5795F">
      <w:pPr>
        <w:pStyle w:val="ListeParagraf1"/>
        <w:widowControl w:val="0"/>
        <w:numPr>
          <w:ilvl w:val="0"/>
          <w:numId w:val="8"/>
        </w:numPr>
        <w:autoSpaceDE w:val="0"/>
        <w:autoSpaceDN w:val="0"/>
        <w:adjustRightInd w:val="0"/>
        <w:spacing w:after="0" w:line="240" w:lineRule="auto"/>
        <w:rPr>
          <w:rFonts w:ascii="Times New Roman" w:hAnsi="Times New Roman" w:cs="Times New Roman"/>
          <w:sz w:val="24"/>
          <w:szCs w:val="24"/>
        </w:rPr>
      </w:pPr>
      <w:r w:rsidRPr="00BE2218">
        <w:rPr>
          <w:rFonts w:ascii="Times New Roman" w:hAnsi="Times New Roman" w:cs="Times New Roman"/>
          <w:sz w:val="24"/>
          <w:szCs w:val="24"/>
        </w:rPr>
        <w:t xml:space="preserve">Çevresel Etki Değerlendirmesi </w:t>
      </w:r>
      <w:r w:rsidR="00A9368C" w:rsidRPr="00BE2218">
        <w:rPr>
          <w:rFonts w:ascii="Times New Roman" w:hAnsi="Times New Roman" w:cs="Times New Roman"/>
          <w:sz w:val="24"/>
          <w:szCs w:val="24"/>
        </w:rPr>
        <w:t>Yönetmeliğini açıklar.</w:t>
      </w:r>
    </w:p>
    <w:p w:rsidR="00B575E9" w:rsidRPr="00BE2218" w:rsidRDefault="008239F3" w:rsidP="008B2E55">
      <w:pPr>
        <w:pStyle w:val="ListeParagraf1"/>
        <w:widowControl w:val="0"/>
        <w:numPr>
          <w:ilvl w:val="0"/>
          <w:numId w:val="8"/>
        </w:numPr>
        <w:autoSpaceDE w:val="0"/>
        <w:autoSpaceDN w:val="0"/>
        <w:adjustRightInd w:val="0"/>
        <w:spacing w:after="0" w:line="240" w:lineRule="auto"/>
        <w:rPr>
          <w:rFonts w:ascii="Times New Roman" w:hAnsi="Times New Roman" w:cs="Times New Roman"/>
          <w:sz w:val="24"/>
          <w:szCs w:val="24"/>
        </w:rPr>
      </w:pPr>
      <w:r w:rsidRPr="00BE2218">
        <w:rPr>
          <w:rFonts w:ascii="Times New Roman" w:hAnsi="Times New Roman" w:cs="Times New Roman"/>
          <w:sz w:val="24"/>
          <w:szCs w:val="24"/>
        </w:rPr>
        <w:t>ÇED do</w:t>
      </w:r>
      <w:r w:rsidR="00107930" w:rsidRPr="00BE2218">
        <w:rPr>
          <w:rFonts w:ascii="Times New Roman" w:hAnsi="Times New Roman" w:cs="Times New Roman"/>
          <w:sz w:val="24"/>
          <w:szCs w:val="24"/>
        </w:rPr>
        <w:t>syasının hazırlanmasına yöneli</w:t>
      </w:r>
      <w:r w:rsidR="008B2E55" w:rsidRPr="00BE2218">
        <w:rPr>
          <w:rFonts w:ascii="Times New Roman" w:hAnsi="Times New Roman" w:cs="Times New Roman"/>
          <w:sz w:val="24"/>
          <w:szCs w:val="24"/>
        </w:rPr>
        <w:t>k mevzuatı inceler.</w:t>
      </w:r>
    </w:p>
    <w:p w:rsidR="007D5CA1" w:rsidRPr="00BE2218" w:rsidRDefault="007D5CA1" w:rsidP="00D5795F">
      <w:pPr>
        <w:pStyle w:val="ListeParagraf1"/>
        <w:widowControl w:val="0"/>
        <w:numPr>
          <w:ilvl w:val="0"/>
          <w:numId w:val="8"/>
        </w:numPr>
        <w:autoSpaceDE w:val="0"/>
        <w:autoSpaceDN w:val="0"/>
        <w:adjustRightInd w:val="0"/>
        <w:spacing w:after="0" w:line="240" w:lineRule="auto"/>
        <w:rPr>
          <w:rFonts w:ascii="Times New Roman" w:hAnsi="Times New Roman" w:cs="Times New Roman"/>
          <w:sz w:val="24"/>
          <w:szCs w:val="24"/>
        </w:rPr>
      </w:pPr>
      <w:r w:rsidRPr="00BE2218">
        <w:rPr>
          <w:rFonts w:ascii="Times New Roman" w:hAnsi="Times New Roman" w:cs="Times New Roman"/>
          <w:sz w:val="24"/>
          <w:szCs w:val="24"/>
        </w:rPr>
        <w:t>Su Kirliliği Kontrolü Yönetmeliğini</w:t>
      </w:r>
      <w:r w:rsidR="00965374" w:rsidRPr="00BE2218">
        <w:rPr>
          <w:rFonts w:ascii="Times New Roman" w:hAnsi="Times New Roman" w:cs="Times New Roman"/>
          <w:sz w:val="24"/>
          <w:szCs w:val="24"/>
        </w:rPr>
        <w:t xml:space="preserve"> açıklar.</w:t>
      </w:r>
    </w:p>
    <w:p w:rsidR="00965374" w:rsidRPr="00BE2218" w:rsidRDefault="002D2CC1" w:rsidP="000666C6">
      <w:pPr>
        <w:pStyle w:val="ListeParagraf1"/>
        <w:widowControl w:val="0"/>
        <w:numPr>
          <w:ilvl w:val="0"/>
          <w:numId w:val="8"/>
        </w:numPr>
        <w:autoSpaceDE w:val="0"/>
        <w:autoSpaceDN w:val="0"/>
        <w:adjustRightInd w:val="0"/>
        <w:spacing w:after="0" w:line="240" w:lineRule="auto"/>
        <w:rPr>
          <w:rFonts w:ascii="Times New Roman" w:hAnsi="Times New Roman" w:cs="Times New Roman"/>
          <w:sz w:val="24"/>
          <w:szCs w:val="24"/>
        </w:rPr>
      </w:pPr>
      <w:r w:rsidRPr="00BE2218">
        <w:rPr>
          <w:rFonts w:ascii="Times New Roman" w:hAnsi="Times New Roman" w:cs="Times New Roman"/>
          <w:sz w:val="24"/>
          <w:szCs w:val="24"/>
        </w:rPr>
        <w:t>Su Kirliliği Yönetmeliğinin madenciliği etk</w:t>
      </w:r>
      <w:r w:rsidR="000666C6" w:rsidRPr="00BE2218">
        <w:rPr>
          <w:rFonts w:ascii="Times New Roman" w:hAnsi="Times New Roman" w:cs="Times New Roman"/>
          <w:sz w:val="24"/>
          <w:szCs w:val="24"/>
        </w:rPr>
        <w:t>ileyen unsurlarını analiz eder.</w:t>
      </w:r>
    </w:p>
    <w:p w:rsidR="006464BC" w:rsidRPr="00BE2218" w:rsidRDefault="007D5CA1" w:rsidP="006464BC">
      <w:pPr>
        <w:pStyle w:val="ListeParagraf1"/>
        <w:widowControl w:val="0"/>
        <w:numPr>
          <w:ilvl w:val="0"/>
          <w:numId w:val="8"/>
        </w:numPr>
        <w:autoSpaceDE w:val="0"/>
        <w:autoSpaceDN w:val="0"/>
        <w:adjustRightInd w:val="0"/>
        <w:spacing w:after="0" w:line="240" w:lineRule="auto"/>
        <w:rPr>
          <w:rFonts w:ascii="Times New Roman" w:hAnsi="Times New Roman" w:cs="Times New Roman"/>
          <w:sz w:val="24"/>
          <w:szCs w:val="24"/>
        </w:rPr>
      </w:pPr>
      <w:r w:rsidRPr="00BE2218">
        <w:rPr>
          <w:rFonts w:ascii="Times New Roman" w:hAnsi="Times New Roman" w:cs="Times New Roman"/>
          <w:sz w:val="24"/>
          <w:szCs w:val="24"/>
        </w:rPr>
        <w:t xml:space="preserve">Gürültünün Değerlendirilmesi ve Yönetimi </w:t>
      </w:r>
      <w:r w:rsidR="004B7005" w:rsidRPr="00BE2218">
        <w:rPr>
          <w:rFonts w:ascii="Times New Roman" w:hAnsi="Times New Roman" w:cs="Times New Roman"/>
          <w:sz w:val="24"/>
          <w:szCs w:val="24"/>
        </w:rPr>
        <w:t>Yönetmeliğini açıklar.</w:t>
      </w:r>
    </w:p>
    <w:p w:rsidR="006464BC" w:rsidRPr="00BE2218" w:rsidRDefault="004B7005" w:rsidP="00A87578">
      <w:pPr>
        <w:pStyle w:val="ListeParagraf1"/>
        <w:widowControl w:val="0"/>
        <w:numPr>
          <w:ilvl w:val="0"/>
          <w:numId w:val="8"/>
        </w:numPr>
        <w:autoSpaceDE w:val="0"/>
        <w:autoSpaceDN w:val="0"/>
        <w:adjustRightInd w:val="0"/>
        <w:spacing w:after="0" w:line="240" w:lineRule="auto"/>
        <w:rPr>
          <w:rFonts w:ascii="Times New Roman" w:hAnsi="Times New Roman" w:cs="Times New Roman"/>
          <w:sz w:val="24"/>
          <w:szCs w:val="24"/>
        </w:rPr>
      </w:pPr>
      <w:r w:rsidRPr="00BE2218">
        <w:rPr>
          <w:rFonts w:ascii="Times New Roman" w:hAnsi="Times New Roman" w:cs="Times New Roman"/>
          <w:sz w:val="24"/>
          <w:szCs w:val="24"/>
        </w:rPr>
        <w:t>Gürültü Yönetmeliğinin</w:t>
      </w:r>
      <w:r w:rsidR="006464BC" w:rsidRPr="00BE2218">
        <w:rPr>
          <w:rFonts w:ascii="Times New Roman" w:hAnsi="Times New Roman" w:cs="Times New Roman"/>
          <w:sz w:val="24"/>
          <w:szCs w:val="24"/>
        </w:rPr>
        <w:t xml:space="preserve"> </w:t>
      </w:r>
      <w:r w:rsidR="00A87578" w:rsidRPr="00BE2218">
        <w:rPr>
          <w:rFonts w:ascii="Times New Roman" w:hAnsi="Times New Roman" w:cs="Times New Roman"/>
          <w:sz w:val="24"/>
          <w:szCs w:val="24"/>
        </w:rPr>
        <w:t xml:space="preserve">madenciliği etkileyen unsurlarına </w:t>
      </w:r>
      <w:r w:rsidR="006464BC" w:rsidRPr="00BE2218">
        <w:rPr>
          <w:rFonts w:ascii="Times New Roman" w:hAnsi="Times New Roman" w:cs="Times New Roman"/>
          <w:sz w:val="24"/>
          <w:szCs w:val="24"/>
        </w:rPr>
        <w:t>yönelik uygulamalar yapar.</w:t>
      </w:r>
    </w:p>
    <w:p w:rsidR="007D5CA1" w:rsidRPr="00BE2218" w:rsidRDefault="007D5CA1" w:rsidP="003856B4">
      <w:pPr>
        <w:pStyle w:val="ListeParagraf1"/>
        <w:widowControl w:val="0"/>
        <w:numPr>
          <w:ilvl w:val="0"/>
          <w:numId w:val="8"/>
        </w:numPr>
        <w:autoSpaceDE w:val="0"/>
        <w:autoSpaceDN w:val="0"/>
        <w:adjustRightInd w:val="0"/>
        <w:spacing w:after="0" w:line="240" w:lineRule="auto"/>
        <w:rPr>
          <w:rFonts w:ascii="Times New Roman" w:hAnsi="Times New Roman" w:cs="Times New Roman"/>
          <w:sz w:val="24"/>
          <w:szCs w:val="24"/>
        </w:rPr>
      </w:pPr>
      <w:r w:rsidRPr="00BE2218">
        <w:rPr>
          <w:rFonts w:ascii="Times New Roman" w:hAnsi="Times New Roman" w:cs="Times New Roman"/>
          <w:sz w:val="24"/>
          <w:szCs w:val="24"/>
        </w:rPr>
        <w:t xml:space="preserve">Hava </w:t>
      </w:r>
      <w:r w:rsidR="00B26A20" w:rsidRPr="00BE2218">
        <w:rPr>
          <w:rFonts w:ascii="Times New Roman" w:hAnsi="Times New Roman" w:cs="Times New Roman"/>
          <w:sz w:val="24"/>
          <w:szCs w:val="24"/>
        </w:rPr>
        <w:t>K</w:t>
      </w:r>
      <w:r w:rsidR="003856B4" w:rsidRPr="00BE2218">
        <w:rPr>
          <w:rFonts w:ascii="Times New Roman" w:hAnsi="Times New Roman" w:cs="Times New Roman"/>
          <w:sz w:val="24"/>
          <w:szCs w:val="24"/>
        </w:rPr>
        <w:t xml:space="preserve">irliliğinin Kontrolü </w:t>
      </w:r>
      <w:r w:rsidR="00A87578" w:rsidRPr="00BE2218">
        <w:rPr>
          <w:rFonts w:ascii="Times New Roman" w:hAnsi="Times New Roman" w:cs="Times New Roman"/>
          <w:sz w:val="24"/>
          <w:szCs w:val="24"/>
        </w:rPr>
        <w:t>Yönetmeliğini açıklar.</w:t>
      </w:r>
    </w:p>
    <w:p w:rsidR="004A723F" w:rsidRPr="00BE2218" w:rsidRDefault="004A723F" w:rsidP="003856B4">
      <w:pPr>
        <w:pStyle w:val="ListeParagraf1"/>
        <w:widowControl w:val="0"/>
        <w:numPr>
          <w:ilvl w:val="0"/>
          <w:numId w:val="8"/>
        </w:numPr>
        <w:autoSpaceDE w:val="0"/>
        <w:autoSpaceDN w:val="0"/>
        <w:adjustRightInd w:val="0"/>
        <w:spacing w:after="0" w:line="240" w:lineRule="auto"/>
        <w:rPr>
          <w:rFonts w:ascii="Times New Roman" w:hAnsi="Times New Roman" w:cs="Times New Roman"/>
          <w:sz w:val="24"/>
          <w:szCs w:val="24"/>
        </w:rPr>
      </w:pPr>
      <w:r w:rsidRPr="00BE2218">
        <w:rPr>
          <w:rFonts w:ascii="Times New Roman" w:hAnsi="Times New Roman" w:cs="Times New Roman"/>
          <w:sz w:val="24"/>
          <w:szCs w:val="24"/>
        </w:rPr>
        <w:t xml:space="preserve">Hava Kirliliğinin Kontrolü Yönetmeliğinin madenciliği etkileyen unsurlarına </w:t>
      </w:r>
      <w:r w:rsidR="003224C2" w:rsidRPr="00BE2218">
        <w:rPr>
          <w:rFonts w:ascii="Times New Roman" w:hAnsi="Times New Roman" w:cs="Times New Roman"/>
          <w:sz w:val="24"/>
          <w:szCs w:val="24"/>
        </w:rPr>
        <w:t>yönelik uygulamalar yapar.</w:t>
      </w:r>
    </w:p>
    <w:p w:rsidR="00CE6BC1" w:rsidRPr="00BE2218" w:rsidRDefault="00B26A20" w:rsidP="003856B4">
      <w:pPr>
        <w:pStyle w:val="ListeParagraf1"/>
        <w:widowControl w:val="0"/>
        <w:numPr>
          <w:ilvl w:val="0"/>
          <w:numId w:val="8"/>
        </w:numPr>
        <w:autoSpaceDE w:val="0"/>
        <w:autoSpaceDN w:val="0"/>
        <w:adjustRightInd w:val="0"/>
        <w:spacing w:after="0" w:line="240" w:lineRule="auto"/>
        <w:rPr>
          <w:rFonts w:ascii="Times New Roman" w:hAnsi="Times New Roman" w:cs="Times New Roman"/>
          <w:sz w:val="24"/>
          <w:szCs w:val="24"/>
        </w:rPr>
      </w:pPr>
      <w:r w:rsidRPr="00BE2218">
        <w:rPr>
          <w:rFonts w:ascii="Times New Roman" w:hAnsi="Times New Roman" w:cs="Times New Roman"/>
          <w:sz w:val="24"/>
          <w:szCs w:val="24"/>
        </w:rPr>
        <w:t>Ocak s</w:t>
      </w:r>
      <w:r w:rsidR="00CE6BC1" w:rsidRPr="00BE2218">
        <w:rPr>
          <w:rFonts w:ascii="Times New Roman" w:hAnsi="Times New Roman" w:cs="Times New Roman"/>
          <w:sz w:val="24"/>
          <w:szCs w:val="24"/>
        </w:rPr>
        <w:t xml:space="preserve">ahasının </w:t>
      </w:r>
      <w:r w:rsidRPr="00BE2218">
        <w:rPr>
          <w:rFonts w:ascii="Times New Roman" w:hAnsi="Times New Roman" w:cs="Times New Roman"/>
          <w:sz w:val="24"/>
          <w:szCs w:val="24"/>
        </w:rPr>
        <w:t>d</w:t>
      </w:r>
      <w:r w:rsidR="00CE6BC1" w:rsidRPr="00BE2218">
        <w:rPr>
          <w:rFonts w:ascii="Times New Roman" w:hAnsi="Times New Roman" w:cs="Times New Roman"/>
          <w:sz w:val="24"/>
          <w:szCs w:val="24"/>
        </w:rPr>
        <w:t xml:space="preserve">oğaya </w:t>
      </w:r>
      <w:r w:rsidRPr="00BE2218">
        <w:rPr>
          <w:rFonts w:ascii="Times New Roman" w:hAnsi="Times New Roman" w:cs="Times New Roman"/>
          <w:sz w:val="24"/>
          <w:szCs w:val="24"/>
        </w:rPr>
        <w:t>g</w:t>
      </w:r>
      <w:r w:rsidR="00CE6BC1" w:rsidRPr="00BE2218">
        <w:rPr>
          <w:rFonts w:ascii="Times New Roman" w:hAnsi="Times New Roman" w:cs="Times New Roman"/>
          <w:sz w:val="24"/>
          <w:szCs w:val="24"/>
        </w:rPr>
        <w:t xml:space="preserve">eri </w:t>
      </w:r>
      <w:r w:rsidRPr="00BE2218">
        <w:rPr>
          <w:rFonts w:ascii="Times New Roman" w:hAnsi="Times New Roman" w:cs="Times New Roman"/>
          <w:sz w:val="24"/>
          <w:szCs w:val="24"/>
        </w:rPr>
        <w:t>k</w:t>
      </w:r>
      <w:r w:rsidR="00CE6BC1" w:rsidRPr="00BE2218">
        <w:rPr>
          <w:rFonts w:ascii="Times New Roman" w:hAnsi="Times New Roman" w:cs="Times New Roman"/>
          <w:sz w:val="24"/>
          <w:szCs w:val="24"/>
        </w:rPr>
        <w:t>azanımı</w:t>
      </w:r>
      <w:r w:rsidRPr="00BE2218">
        <w:rPr>
          <w:rFonts w:ascii="Times New Roman" w:hAnsi="Times New Roman" w:cs="Times New Roman"/>
          <w:sz w:val="24"/>
          <w:szCs w:val="24"/>
        </w:rPr>
        <w:t xml:space="preserve">nı </w:t>
      </w:r>
      <w:r w:rsidR="00194B27" w:rsidRPr="00BE2218">
        <w:rPr>
          <w:rFonts w:ascii="Times New Roman" w:hAnsi="Times New Roman" w:cs="Times New Roman"/>
          <w:sz w:val="24"/>
          <w:szCs w:val="24"/>
        </w:rPr>
        <w:t>hakkında bilgi sahibi olur.</w:t>
      </w:r>
    </w:p>
    <w:p w:rsidR="00BE0908" w:rsidRPr="00BE2218" w:rsidRDefault="00BE0908" w:rsidP="00BE0908">
      <w:pPr>
        <w:numPr>
          <w:ilvl w:val="0"/>
          <w:numId w:val="8"/>
        </w:numPr>
        <w:jc w:val="both"/>
        <w:rPr>
          <w:rFonts w:eastAsia="Times New Roman"/>
        </w:rPr>
      </w:pPr>
      <w:r w:rsidRPr="00BE2218">
        <w:rPr>
          <w:rFonts w:eastAsia="Times New Roman"/>
        </w:rPr>
        <w:t>Alanı ile ilgili konu ve kavramları analiz eder.</w:t>
      </w:r>
    </w:p>
    <w:p w:rsidR="00BE0908" w:rsidRPr="00BE2218" w:rsidRDefault="00BE0908" w:rsidP="00BE0908">
      <w:pPr>
        <w:numPr>
          <w:ilvl w:val="0"/>
          <w:numId w:val="8"/>
        </w:numPr>
        <w:jc w:val="both"/>
        <w:rPr>
          <w:rFonts w:eastAsia="Times New Roman"/>
        </w:rPr>
      </w:pPr>
      <w:r w:rsidRPr="00BE2218">
        <w:rPr>
          <w:rFonts w:eastAsia="Times New Roman"/>
        </w:rPr>
        <w:t>Alanı ile ilgili temel bilgi ve veri kaynaklarını sınıflandırır.</w:t>
      </w:r>
    </w:p>
    <w:p w:rsidR="00BE0908" w:rsidRPr="00BE2218" w:rsidRDefault="00BE0908" w:rsidP="00BE0908">
      <w:pPr>
        <w:numPr>
          <w:ilvl w:val="0"/>
          <w:numId w:val="8"/>
        </w:numPr>
        <w:jc w:val="both"/>
        <w:rPr>
          <w:rFonts w:eastAsia="Times New Roman"/>
        </w:rPr>
      </w:pPr>
      <w:r w:rsidRPr="00BE2218">
        <w:rPr>
          <w:rFonts w:eastAsia="Times New Roman"/>
        </w:rPr>
        <w:t>Alanın öğretiminde kullanılabilecek farklı strateji, yöntem ve teknikleri karşılaştırır.</w:t>
      </w:r>
    </w:p>
    <w:p w:rsidR="00BE0908" w:rsidRPr="00BE2218" w:rsidRDefault="00BE0908" w:rsidP="00BE0908">
      <w:pPr>
        <w:numPr>
          <w:ilvl w:val="0"/>
          <w:numId w:val="8"/>
        </w:numPr>
        <w:jc w:val="both"/>
        <w:rPr>
          <w:rFonts w:eastAsia="Times New Roman"/>
        </w:rPr>
      </w:pPr>
      <w:r w:rsidRPr="00BE2218">
        <w:rPr>
          <w:rFonts w:eastAsia="Times New Roman"/>
        </w:rPr>
        <w:t xml:space="preserve">Alanının eğitim ve öğretimi için gerekli olan becerileri sergiler. </w:t>
      </w:r>
    </w:p>
    <w:p w:rsidR="00BE0908" w:rsidRPr="00BE2218" w:rsidRDefault="00BE0908" w:rsidP="00BE0908">
      <w:pPr>
        <w:numPr>
          <w:ilvl w:val="0"/>
          <w:numId w:val="8"/>
        </w:numPr>
        <w:jc w:val="both"/>
        <w:rPr>
          <w:rFonts w:eastAsia="Times New Roman"/>
        </w:rPr>
      </w:pPr>
      <w:r w:rsidRPr="00BE2218">
        <w:rPr>
          <w:rFonts w:eastAsia="Times New Roman"/>
        </w:rPr>
        <w:t>Öğretme ve öğrenme sürecinde bilgi ve iletişim teknolojilerini etkin olarak kullanır.</w:t>
      </w:r>
    </w:p>
    <w:p w:rsidR="00BE0908" w:rsidRPr="00BE2218" w:rsidRDefault="00BE0908" w:rsidP="00BE0908">
      <w:pPr>
        <w:numPr>
          <w:ilvl w:val="0"/>
          <w:numId w:val="8"/>
        </w:numPr>
        <w:jc w:val="both"/>
        <w:rPr>
          <w:rFonts w:eastAsia="Times New Roman"/>
        </w:rPr>
      </w:pPr>
      <w:r w:rsidRPr="00BE2218">
        <w:rPr>
          <w:rFonts w:eastAsia="Times New Roman"/>
        </w:rPr>
        <w:t>Öğretme ve öğrenme sürecinde uygun araç, gereç ve materyalleri etkin kullanır.</w:t>
      </w:r>
    </w:p>
    <w:p w:rsidR="00BE0908" w:rsidRPr="00BE2218" w:rsidRDefault="00BE0908" w:rsidP="00BE0908">
      <w:pPr>
        <w:numPr>
          <w:ilvl w:val="0"/>
          <w:numId w:val="8"/>
        </w:numPr>
        <w:jc w:val="both"/>
        <w:rPr>
          <w:rFonts w:eastAsia="Times New Roman"/>
        </w:rPr>
      </w:pPr>
      <w:r w:rsidRPr="00BE2218">
        <w:rPr>
          <w:rFonts w:eastAsia="Times New Roman"/>
        </w:rPr>
        <w:t>Ölçme ve değerlendirme sonuçlarına göre öğretme ve öğrenme süreçlerini yeniden düzenler.</w:t>
      </w:r>
    </w:p>
    <w:p w:rsidR="00BE0908" w:rsidRPr="00BE2218" w:rsidRDefault="00BE0908" w:rsidP="00BE0908">
      <w:pPr>
        <w:numPr>
          <w:ilvl w:val="0"/>
          <w:numId w:val="8"/>
        </w:numPr>
        <w:jc w:val="both"/>
        <w:rPr>
          <w:rFonts w:eastAsia="Times New Roman"/>
        </w:rPr>
      </w:pPr>
      <w:r w:rsidRPr="00BE2218">
        <w:rPr>
          <w:rFonts w:eastAsia="Times New Roman"/>
        </w:rPr>
        <w:t>Etkili iletişim yöntem ve tekniklerini kullanmaya özen gösterir.</w:t>
      </w:r>
    </w:p>
    <w:p w:rsidR="00BE0908" w:rsidRPr="00BE2218" w:rsidRDefault="00BE0908" w:rsidP="00BE0908">
      <w:pPr>
        <w:numPr>
          <w:ilvl w:val="0"/>
          <w:numId w:val="8"/>
        </w:numPr>
        <w:jc w:val="both"/>
        <w:rPr>
          <w:rFonts w:eastAsia="Times New Roman"/>
        </w:rPr>
      </w:pPr>
      <w:r w:rsidRPr="00BE2218">
        <w:rPr>
          <w:rFonts w:eastAsia="Times New Roman"/>
        </w:rPr>
        <w:t>Meslektaşlarıyla bilgi ve deneyim paylaşımına açıktır.</w:t>
      </w:r>
    </w:p>
    <w:p w:rsidR="00BE0908" w:rsidRPr="00BE2218" w:rsidRDefault="00BE0908" w:rsidP="00BE0908">
      <w:pPr>
        <w:pStyle w:val="ListeParagraf1"/>
        <w:widowControl w:val="0"/>
        <w:numPr>
          <w:ilvl w:val="0"/>
          <w:numId w:val="8"/>
        </w:numPr>
        <w:autoSpaceDE w:val="0"/>
        <w:autoSpaceDN w:val="0"/>
        <w:adjustRightInd w:val="0"/>
        <w:spacing w:after="0" w:line="240" w:lineRule="auto"/>
        <w:rPr>
          <w:rFonts w:ascii="Times New Roman" w:hAnsi="Times New Roman" w:cs="Times New Roman"/>
          <w:sz w:val="24"/>
          <w:szCs w:val="24"/>
        </w:rPr>
      </w:pPr>
      <w:r w:rsidRPr="00BE2218">
        <w:rPr>
          <w:rFonts w:ascii="Times New Roman" w:hAnsi="Times New Roman" w:cs="Times New Roman"/>
          <w:sz w:val="24"/>
          <w:szCs w:val="24"/>
        </w:rPr>
        <w:t>Kişisel ve mesleki yönden kendisini geliştirmeye yönelik faaliyetlerde bulunur</w:t>
      </w:r>
      <w:r w:rsidR="00B45C71">
        <w:rPr>
          <w:rFonts w:ascii="Times New Roman" w:hAnsi="Times New Roman" w:cs="Times New Roman"/>
          <w:sz w:val="24"/>
          <w:szCs w:val="24"/>
        </w:rPr>
        <w:t>.</w:t>
      </w:r>
    </w:p>
    <w:p w:rsidR="0026647A" w:rsidRDefault="0026647A" w:rsidP="0026647A">
      <w:pPr>
        <w:widowControl w:val="0"/>
        <w:autoSpaceDE w:val="0"/>
        <w:autoSpaceDN w:val="0"/>
        <w:adjustRightInd w:val="0"/>
        <w:jc w:val="both"/>
        <w:rPr>
          <w:rFonts w:eastAsia="Times New Roman"/>
        </w:rPr>
      </w:pPr>
    </w:p>
    <w:p w:rsidR="00A345F9" w:rsidRDefault="00A345F9" w:rsidP="0026647A">
      <w:pPr>
        <w:widowControl w:val="0"/>
        <w:autoSpaceDE w:val="0"/>
        <w:autoSpaceDN w:val="0"/>
        <w:adjustRightInd w:val="0"/>
        <w:jc w:val="both"/>
        <w:rPr>
          <w:rFonts w:eastAsia="Times New Roman"/>
        </w:rPr>
      </w:pPr>
    </w:p>
    <w:p w:rsidR="00A345F9" w:rsidRDefault="00A345F9" w:rsidP="0026647A">
      <w:pPr>
        <w:widowControl w:val="0"/>
        <w:autoSpaceDE w:val="0"/>
        <w:autoSpaceDN w:val="0"/>
        <w:adjustRightInd w:val="0"/>
        <w:jc w:val="both"/>
        <w:rPr>
          <w:rFonts w:eastAsia="Times New Roman"/>
        </w:rPr>
      </w:pPr>
    </w:p>
    <w:p w:rsidR="00A345F9" w:rsidRDefault="00A345F9" w:rsidP="0026647A">
      <w:pPr>
        <w:widowControl w:val="0"/>
        <w:autoSpaceDE w:val="0"/>
        <w:autoSpaceDN w:val="0"/>
        <w:adjustRightInd w:val="0"/>
        <w:jc w:val="both"/>
        <w:rPr>
          <w:rFonts w:eastAsia="Times New Roman"/>
        </w:rPr>
      </w:pPr>
    </w:p>
    <w:p w:rsidR="00A345F9" w:rsidRPr="00BE2218" w:rsidRDefault="00A345F9" w:rsidP="0026647A">
      <w:pPr>
        <w:widowControl w:val="0"/>
        <w:autoSpaceDE w:val="0"/>
        <w:autoSpaceDN w:val="0"/>
        <w:adjustRightInd w:val="0"/>
        <w:jc w:val="both"/>
        <w:rPr>
          <w:rFonts w:eastAsia="Times New Roman"/>
        </w:rPr>
      </w:pPr>
    </w:p>
    <w:p w:rsidR="0026647A" w:rsidRPr="00BE2218" w:rsidRDefault="0026647A" w:rsidP="001A08C7">
      <w:pPr>
        <w:widowControl w:val="0"/>
        <w:numPr>
          <w:ilvl w:val="0"/>
          <w:numId w:val="7"/>
        </w:numPr>
        <w:autoSpaceDE w:val="0"/>
        <w:autoSpaceDN w:val="0"/>
        <w:adjustRightInd w:val="0"/>
        <w:ind w:left="284" w:hanging="284"/>
        <w:jc w:val="both"/>
        <w:rPr>
          <w:rFonts w:eastAsia="Times New Roman"/>
          <w:b/>
          <w:bCs/>
          <w:color w:val="000000"/>
        </w:rPr>
      </w:pPr>
      <w:r w:rsidRPr="00BE2218">
        <w:rPr>
          <w:rFonts w:eastAsiaTheme="minorHAnsi"/>
          <w:b/>
          <w:lang w:eastAsia="en-US"/>
        </w:rPr>
        <w:lastRenderedPageBreak/>
        <w:t>ETKİNLİĞİN</w:t>
      </w:r>
      <w:r w:rsidR="00A345F9">
        <w:rPr>
          <w:rFonts w:eastAsiaTheme="minorHAnsi"/>
          <w:b/>
          <w:lang w:eastAsia="en-US"/>
        </w:rPr>
        <w:t xml:space="preserve"> </w:t>
      </w:r>
      <w:r w:rsidRPr="00BE2218">
        <w:rPr>
          <w:b/>
        </w:rPr>
        <w:t>İLİŞKİLİ</w:t>
      </w:r>
      <w:r w:rsidRPr="00BE2218">
        <w:rPr>
          <w:rFonts w:eastAsia="Times New Roman"/>
          <w:b/>
          <w:bCs/>
          <w:color w:val="000000"/>
        </w:rPr>
        <w:t xml:space="preserve"> OLDUĞU </w:t>
      </w:r>
      <w:r w:rsidRPr="00BE2218">
        <w:rPr>
          <w:rFonts w:eastAsia="Times New Roman"/>
          <w:b/>
          <w:bCs/>
        </w:rPr>
        <w:t>YETERLİKLER</w:t>
      </w:r>
    </w:p>
    <w:p w:rsidR="0026647A" w:rsidRPr="00BE2218" w:rsidRDefault="0026647A" w:rsidP="0026647A">
      <w:pPr>
        <w:widowControl w:val="0"/>
        <w:autoSpaceDE w:val="0"/>
        <w:autoSpaceDN w:val="0"/>
        <w:adjustRightInd w:val="0"/>
        <w:spacing w:after="120"/>
        <w:ind w:left="426"/>
        <w:contextualSpacing/>
        <w:jc w:val="both"/>
        <w:rPr>
          <w:rFonts w:eastAsia="Times New Roman"/>
          <w:b/>
          <w:bCs/>
          <w:color w:val="000000"/>
        </w:rPr>
      </w:pPr>
    </w:p>
    <w:p w:rsidR="0026647A" w:rsidRPr="00BE2218" w:rsidRDefault="0026647A" w:rsidP="0026647A">
      <w:pPr>
        <w:widowControl w:val="0"/>
        <w:numPr>
          <w:ilvl w:val="0"/>
          <w:numId w:val="11"/>
        </w:numPr>
        <w:autoSpaceDE w:val="0"/>
        <w:autoSpaceDN w:val="0"/>
        <w:adjustRightInd w:val="0"/>
        <w:ind w:left="644" w:right="679"/>
        <w:contextualSpacing/>
        <w:jc w:val="both"/>
        <w:rPr>
          <w:rFonts w:eastAsia="Times New Roman"/>
          <w:b/>
        </w:rPr>
      </w:pPr>
      <w:r w:rsidRPr="00BE2218">
        <w:rPr>
          <w:rFonts w:eastAsia="Times New Roman"/>
          <w:b/>
        </w:rPr>
        <w:t>MESLEKİ BİLGİ</w:t>
      </w:r>
    </w:p>
    <w:p w:rsidR="0026647A" w:rsidRPr="00BE2218" w:rsidRDefault="0026647A" w:rsidP="0026647A">
      <w:pPr>
        <w:widowControl w:val="0"/>
        <w:autoSpaceDE w:val="0"/>
        <w:autoSpaceDN w:val="0"/>
        <w:adjustRightInd w:val="0"/>
        <w:ind w:left="709" w:right="679"/>
        <w:jc w:val="both"/>
        <w:rPr>
          <w:rFonts w:eastAsia="Times New Roman"/>
        </w:rPr>
      </w:pPr>
      <w:r w:rsidRPr="00BE2218">
        <w:rPr>
          <w:rFonts w:eastAsia="Times New Roman"/>
        </w:rPr>
        <w:t>Al. Alan Bilgisi</w:t>
      </w:r>
    </w:p>
    <w:p w:rsidR="0026647A" w:rsidRPr="00BE2218" w:rsidRDefault="0026647A" w:rsidP="0026647A">
      <w:pPr>
        <w:widowControl w:val="0"/>
        <w:autoSpaceDE w:val="0"/>
        <w:autoSpaceDN w:val="0"/>
        <w:adjustRightInd w:val="0"/>
        <w:ind w:left="709" w:right="679"/>
        <w:jc w:val="both"/>
        <w:rPr>
          <w:rFonts w:eastAsia="Times New Roman"/>
        </w:rPr>
      </w:pPr>
      <w:r w:rsidRPr="00BE2218">
        <w:rPr>
          <w:rFonts w:eastAsia="Times New Roman"/>
        </w:rPr>
        <w:t>A2. Alan Eğitimi Bilgisi</w:t>
      </w:r>
    </w:p>
    <w:p w:rsidR="0026647A" w:rsidRPr="00BE2218" w:rsidRDefault="0026647A" w:rsidP="0026647A">
      <w:pPr>
        <w:widowControl w:val="0"/>
        <w:autoSpaceDE w:val="0"/>
        <w:autoSpaceDN w:val="0"/>
        <w:adjustRightInd w:val="0"/>
        <w:ind w:left="709" w:right="679"/>
        <w:jc w:val="both"/>
        <w:rPr>
          <w:rFonts w:eastAsia="Times New Roman"/>
        </w:rPr>
      </w:pPr>
    </w:p>
    <w:p w:rsidR="0026647A" w:rsidRPr="00BE2218" w:rsidRDefault="0026647A" w:rsidP="0026647A">
      <w:pPr>
        <w:widowControl w:val="0"/>
        <w:numPr>
          <w:ilvl w:val="0"/>
          <w:numId w:val="11"/>
        </w:numPr>
        <w:autoSpaceDE w:val="0"/>
        <w:autoSpaceDN w:val="0"/>
        <w:adjustRightInd w:val="0"/>
        <w:ind w:left="644" w:right="679"/>
        <w:contextualSpacing/>
        <w:jc w:val="both"/>
        <w:rPr>
          <w:rFonts w:eastAsia="Times New Roman"/>
          <w:b/>
        </w:rPr>
      </w:pPr>
      <w:r w:rsidRPr="00BE2218">
        <w:rPr>
          <w:rFonts w:eastAsia="Times New Roman"/>
          <w:b/>
        </w:rPr>
        <w:t>MESLEKİ BECERİ</w:t>
      </w:r>
    </w:p>
    <w:p w:rsidR="0026647A" w:rsidRPr="00BE2218" w:rsidRDefault="0026647A" w:rsidP="0026647A">
      <w:pPr>
        <w:widowControl w:val="0"/>
        <w:autoSpaceDE w:val="0"/>
        <w:autoSpaceDN w:val="0"/>
        <w:adjustRightInd w:val="0"/>
        <w:ind w:left="709" w:right="679"/>
        <w:jc w:val="both"/>
        <w:rPr>
          <w:rFonts w:eastAsia="Times New Roman"/>
        </w:rPr>
      </w:pPr>
      <w:r w:rsidRPr="00BE2218">
        <w:rPr>
          <w:rFonts w:eastAsia="Times New Roman"/>
        </w:rPr>
        <w:t>B2. Öğrenme Ortamları Oluşturma</w:t>
      </w:r>
    </w:p>
    <w:p w:rsidR="0026647A" w:rsidRPr="00BE2218" w:rsidRDefault="0026647A" w:rsidP="0026647A">
      <w:pPr>
        <w:widowControl w:val="0"/>
        <w:autoSpaceDE w:val="0"/>
        <w:autoSpaceDN w:val="0"/>
        <w:adjustRightInd w:val="0"/>
        <w:ind w:left="709" w:right="679"/>
        <w:jc w:val="both"/>
        <w:rPr>
          <w:rFonts w:eastAsia="Times New Roman"/>
        </w:rPr>
      </w:pPr>
      <w:r w:rsidRPr="00BE2218">
        <w:rPr>
          <w:rFonts w:eastAsia="Times New Roman"/>
        </w:rPr>
        <w:t>B3. Öğretme ve Öğrenme Sürecini Yönetme</w:t>
      </w:r>
    </w:p>
    <w:p w:rsidR="0026647A" w:rsidRPr="00BE2218" w:rsidRDefault="0026647A" w:rsidP="0026647A">
      <w:pPr>
        <w:widowControl w:val="0"/>
        <w:autoSpaceDE w:val="0"/>
        <w:autoSpaceDN w:val="0"/>
        <w:adjustRightInd w:val="0"/>
        <w:ind w:left="709" w:right="679"/>
        <w:jc w:val="both"/>
        <w:rPr>
          <w:rFonts w:eastAsia="Times New Roman"/>
        </w:rPr>
      </w:pPr>
    </w:p>
    <w:p w:rsidR="0026647A" w:rsidRPr="00BE2218" w:rsidRDefault="00D208BB" w:rsidP="0026647A">
      <w:pPr>
        <w:widowControl w:val="0"/>
        <w:numPr>
          <w:ilvl w:val="0"/>
          <w:numId w:val="11"/>
        </w:numPr>
        <w:autoSpaceDE w:val="0"/>
        <w:autoSpaceDN w:val="0"/>
        <w:adjustRightInd w:val="0"/>
        <w:ind w:left="644" w:right="679"/>
        <w:contextualSpacing/>
        <w:jc w:val="both"/>
        <w:rPr>
          <w:rFonts w:eastAsia="Times New Roman"/>
          <w:b/>
        </w:rPr>
      </w:pPr>
      <w:r w:rsidRPr="00BE2218">
        <w:rPr>
          <w:rFonts w:eastAsia="Times New Roman"/>
          <w:b/>
        </w:rPr>
        <w:t>TUTUM VE DEĞ</w:t>
      </w:r>
      <w:r w:rsidR="0026647A" w:rsidRPr="00BE2218">
        <w:rPr>
          <w:rFonts w:eastAsia="Times New Roman"/>
          <w:b/>
        </w:rPr>
        <w:t>ERLER</w:t>
      </w:r>
    </w:p>
    <w:p w:rsidR="0026647A" w:rsidRPr="00BE2218" w:rsidRDefault="0026647A" w:rsidP="0026647A">
      <w:pPr>
        <w:widowControl w:val="0"/>
        <w:autoSpaceDE w:val="0"/>
        <w:autoSpaceDN w:val="0"/>
        <w:adjustRightInd w:val="0"/>
        <w:ind w:left="709" w:right="679"/>
        <w:jc w:val="both"/>
        <w:rPr>
          <w:rFonts w:eastAsia="Times New Roman"/>
        </w:rPr>
      </w:pPr>
      <w:r w:rsidRPr="00BE2218">
        <w:rPr>
          <w:rFonts w:eastAsia="Times New Roman"/>
        </w:rPr>
        <w:t>C3. İletişim ve İş Birliği</w:t>
      </w:r>
    </w:p>
    <w:p w:rsidR="0026647A" w:rsidRPr="00BE2218" w:rsidRDefault="0026647A" w:rsidP="0026647A">
      <w:pPr>
        <w:widowControl w:val="0"/>
        <w:autoSpaceDE w:val="0"/>
        <w:autoSpaceDN w:val="0"/>
        <w:adjustRightInd w:val="0"/>
        <w:ind w:left="709" w:right="679"/>
        <w:jc w:val="both"/>
        <w:rPr>
          <w:rFonts w:eastAsia="Times New Roman"/>
        </w:rPr>
      </w:pPr>
      <w:r w:rsidRPr="00BE2218">
        <w:rPr>
          <w:rFonts w:eastAsia="Times New Roman"/>
        </w:rPr>
        <w:t>C4. Kişisel ve Mesleki Gelişim</w:t>
      </w:r>
    </w:p>
    <w:p w:rsidR="0026647A" w:rsidRPr="00BE2218" w:rsidRDefault="0026647A" w:rsidP="0026647A">
      <w:pPr>
        <w:widowControl w:val="0"/>
        <w:autoSpaceDE w:val="0"/>
        <w:autoSpaceDN w:val="0"/>
        <w:adjustRightInd w:val="0"/>
        <w:ind w:left="709" w:right="679"/>
        <w:jc w:val="both"/>
        <w:rPr>
          <w:rFonts w:eastAsia="Times New Roman"/>
        </w:rPr>
      </w:pPr>
    </w:p>
    <w:p w:rsidR="0026647A" w:rsidRPr="00BE2218" w:rsidRDefault="0026647A" w:rsidP="001A08C7">
      <w:pPr>
        <w:widowControl w:val="0"/>
        <w:numPr>
          <w:ilvl w:val="0"/>
          <w:numId w:val="7"/>
        </w:numPr>
        <w:autoSpaceDE w:val="0"/>
        <w:autoSpaceDN w:val="0"/>
        <w:adjustRightInd w:val="0"/>
        <w:ind w:left="284" w:hanging="284"/>
        <w:jc w:val="both"/>
        <w:rPr>
          <w:rFonts w:eastAsia="Times New Roman"/>
          <w:b/>
          <w:bCs/>
        </w:rPr>
      </w:pPr>
      <w:r w:rsidRPr="00BE2218">
        <w:rPr>
          <w:rFonts w:eastAsiaTheme="minorHAnsi"/>
          <w:b/>
          <w:lang w:eastAsia="en-US"/>
        </w:rPr>
        <w:t>ETKİNLİĞİN</w:t>
      </w:r>
      <w:r w:rsidRPr="00BE2218">
        <w:rPr>
          <w:rFonts w:eastAsia="Times New Roman"/>
          <w:b/>
          <w:bCs/>
        </w:rPr>
        <w:t xml:space="preserve"> SÜRESİ</w:t>
      </w:r>
    </w:p>
    <w:p w:rsidR="0026647A" w:rsidRPr="00BE2218" w:rsidRDefault="0026647A" w:rsidP="0026647A">
      <w:pPr>
        <w:widowControl w:val="0"/>
        <w:autoSpaceDE w:val="0"/>
        <w:autoSpaceDN w:val="0"/>
        <w:adjustRightInd w:val="0"/>
        <w:ind w:left="284"/>
        <w:jc w:val="both"/>
        <w:rPr>
          <w:rFonts w:eastAsia="Times New Roman"/>
          <w:b/>
          <w:bCs/>
        </w:rPr>
      </w:pPr>
    </w:p>
    <w:p w:rsidR="00804AB7" w:rsidRPr="00BE2218" w:rsidRDefault="0026647A" w:rsidP="0026647A">
      <w:pPr>
        <w:widowControl w:val="0"/>
        <w:suppressAutoHyphens/>
        <w:autoSpaceDE w:val="0"/>
        <w:autoSpaceDN w:val="0"/>
        <w:adjustRightInd w:val="0"/>
        <w:ind w:left="284"/>
        <w:jc w:val="both"/>
        <w:rPr>
          <w:rFonts w:eastAsia="Times New Roman"/>
          <w:color w:val="000000"/>
        </w:rPr>
      </w:pPr>
      <w:r w:rsidRPr="00BE2218">
        <w:rPr>
          <w:rFonts w:eastAsia="Times New Roman"/>
          <w:color w:val="000000"/>
        </w:rPr>
        <w:t>Faaliyetin süresi</w:t>
      </w:r>
      <w:r w:rsidR="00E362D4">
        <w:rPr>
          <w:rFonts w:eastAsia="Times New Roman"/>
          <w:color w:val="000000"/>
        </w:rPr>
        <w:t xml:space="preserve"> 40 ders saati</w:t>
      </w:r>
    </w:p>
    <w:p w:rsidR="00187A2B" w:rsidRPr="00BE2218" w:rsidRDefault="00187A2B" w:rsidP="0026647A">
      <w:pPr>
        <w:widowControl w:val="0"/>
        <w:suppressAutoHyphens/>
        <w:autoSpaceDE w:val="0"/>
        <w:autoSpaceDN w:val="0"/>
        <w:adjustRightInd w:val="0"/>
        <w:jc w:val="both"/>
        <w:rPr>
          <w:color w:val="000000"/>
        </w:rPr>
      </w:pPr>
    </w:p>
    <w:p w:rsidR="00200B14" w:rsidRPr="00BE2218" w:rsidRDefault="00200B14" w:rsidP="001A08C7">
      <w:pPr>
        <w:widowControl w:val="0"/>
        <w:numPr>
          <w:ilvl w:val="0"/>
          <w:numId w:val="7"/>
        </w:numPr>
        <w:autoSpaceDE w:val="0"/>
        <w:autoSpaceDN w:val="0"/>
        <w:adjustRightInd w:val="0"/>
        <w:ind w:left="284" w:hanging="284"/>
        <w:jc w:val="both"/>
        <w:rPr>
          <w:b/>
        </w:rPr>
      </w:pPr>
      <w:r w:rsidRPr="00BE2218">
        <w:rPr>
          <w:rFonts w:eastAsiaTheme="minorHAnsi"/>
          <w:b/>
          <w:lang w:eastAsia="en-US"/>
        </w:rPr>
        <w:t>ETKİNLİĞİN</w:t>
      </w:r>
      <w:r w:rsidRPr="00BE2218">
        <w:rPr>
          <w:b/>
        </w:rPr>
        <w:t xml:space="preserve"> HEDEF KİTLESİ</w:t>
      </w:r>
    </w:p>
    <w:p w:rsidR="00B10D31" w:rsidRPr="00BE2218" w:rsidRDefault="00B10D31" w:rsidP="00B10D31">
      <w:pPr>
        <w:pStyle w:val="ListeParagraf"/>
        <w:spacing w:before="0" w:beforeAutospacing="0" w:after="0" w:afterAutospacing="0"/>
        <w:ind w:left="284"/>
        <w:contextualSpacing/>
        <w:jc w:val="both"/>
        <w:rPr>
          <w:rFonts w:ascii="Times New Roman" w:eastAsia="Calibri" w:hAnsi="Times New Roman"/>
          <w:b/>
        </w:rPr>
      </w:pPr>
    </w:p>
    <w:p w:rsidR="00DE3C49" w:rsidRPr="00BE2218" w:rsidRDefault="008E3DB5" w:rsidP="009268EE">
      <w:pPr>
        <w:widowControl w:val="0"/>
        <w:suppressAutoHyphens/>
        <w:autoSpaceDE w:val="0"/>
        <w:autoSpaceDN w:val="0"/>
        <w:adjustRightInd w:val="0"/>
        <w:ind w:left="284"/>
        <w:jc w:val="both"/>
        <w:rPr>
          <w:rFonts w:eastAsia="Times New Roman"/>
        </w:rPr>
      </w:pPr>
      <w:r>
        <w:t xml:space="preserve">Bakanlığımıza bağlı okul ve kurumlarda görev yapan </w:t>
      </w:r>
      <w:r w:rsidR="00BD3248" w:rsidRPr="00BE2218">
        <w:t xml:space="preserve">Maden </w:t>
      </w:r>
      <w:r w:rsidR="005757B1" w:rsidRPr="00BE2218">
        <w:t>Teknolojisi</w:t>
      </w:r>
      <w:r w:rsidR="00D208BB" w:rsidRPr="00BE2218">
        <w:t xml:space="preserve"> </w:t>
      </w:r>
      <w:r w:rsidR="00132B34" w:rsidRPr="00BE2218">
        <w:rPr>
          <w:rFonts w:eastAsia="Times New Roman"/>
          <w:color w:val="000000"/>
        </w:rPr>
        <w:t>alanı</w:t>
      </w:r>
      <w:r w:rsidR="00132B34" w:rsidRPr="00BE2218">
        <w:t xml:space="preserve"> öğretmenleri</w:t>
      </w:r>
    </w:p>
    <w:p w:rsidR="00517144" w:rsidRPr="00BE2218" w:rsidRDefault="00517144" w:rsidP="00517144">
      <w:pPr>
        <w:jc w:val="both"/>
        <w:rPr>
          <w:rFonts w:eastAsia="Times New Roman"/>
        </w:rPr>
      </w:pPr>
    </w:p>
    <w:p w:rsidR="00200B14" w:rsidRPr="00BE2218" w:rsidRDefault="00200B14" w:rsidP="001A08C7">
      <w:pPr>
        <w:widowControl w:val="0"/>
        <w:numPr>
          <w:ilvl w:val="0"/>
          <w:numId w:val="7"/>
        </w:numPr>
        <w:autoSpaceDE w:val="0"/>
        <w:autoSpaceDN w:val="0"/>
        <w:adjustRightInd w:val="0"/>
        <w:ind w:left="284" w:hanging="284"/>
        <w:jc w:val="both"/>
        <w:rPr>
          <w:b/>
        </w:rPr>
      </w:pPr>
      <w:r w:rsidRPr="00BE2218">
        <w:rPr>
          <w:b/>
        </w:rPr>
        <w:t xml:space="preserve">ETKİNLİĞİN </w:t>
      </w:r>
      <w:r w:rsidRPr="00BE2218">
        <w:rPr>
          <w:rFonts w:eastAsiaTheme="minorHAnsi"/>
          <w:b/>
          <w:lang w:eastAsia="en-US"/>
        </w:rPr>
        <w:t>UYGULANMASI</w:t>
      </w:r>
      <w:r w:rsidRPr="00BE2218">
        <w:rPr>
          <w:b/>
        </w:rPr>
        <w:t xml:space="preserve"> İLE İLGİLİ AÇIKLAMALAR</w:t>
      </w:r>
    </w:p>
    <w:p w:rsidR="000E74ED" w:rsidRPr="00BE2218" w:rsidRDefault="000E74ED" w:rsidP="00517144">
      <w:pPr>
        <w:jc w:val="both"/>
        <w:rPr>
          <w:b/>
        </w:rPr>
      </w:pPr>
    </w:p>
    <w:p w:rsidR="00132B34" w:rsidRPr="00BE2218" w:rsidRDefault="00754A63" w:rsidP="002979EB">
      <w:pPr>
        <w:numPr>
          <w:ilvl w:val="0"/>
          <w:numId w:val="5"/>
        </w:numPr>
        <w:ind w:left="720"/>
        <w:jc w:val="both"/>
        <w:rPr>
          <w:rFonts w:eastAsia="Times New Roman"/>
        </w:rPr>
      </w:pPr>
      <w:r w:rsidRPr="00BE2218">
        <w:rPr>
          <w:rFonts w:eastAsia="Times New Roman"/>
        </w:rPr>
        <w:t>Eğitim görevlileri olarak</w:t>
      </w:r>
      <w:r w:rsidR="000D1D68" w:rsidRPr="00BE2218">
        <w:rPr>
          <w:rFonts w:eastAsia="Times New Roman"/>
        </w:rPr>
        <w:t xml:space="preserve">, </w:t>
      </w:r>
      <w:r w:rsidR="0026572C" w:rsidRPr="00BE2218">
        <w:rPr>
          <w:rFonts w:eastAsia="Times New Roman"/>
        </w:rPr>
        <w:t>“</w:t>
      </w:r>
      <w:r w:rsidR="00B15524" w:rsidRPr="00BE2218">
        <w:t>Çevre Mevzuatı Uygulamaları</w:t>
      </w:r>
      <w:r w:rsidR="00C85CB2" w:rsidRPr="00BE2218">
        <w:rPr>
          <w:rFonts w:eastAsia="Times New Roman"/>
        </w:rPr>
        <w:t>” konula</w:t>
      </w:r>
      <w:r w:rsidR="00132B34" w:rsidRPr="00BE2218">
        <w:rPr>
          <w:rFonts w:eastAsia="Times New Roman"/>
        </w:rPr>
        <w:t>rında görev alan</w:t>
      </w:r>
      <w:r w:rsidR="00187A2B" w:rsidRPr="00BE2218">
        <w:rPr>
          <w:rFonts w:eastAsia="Times New Roman"/>
        </w:rPr>
        <w:t xml:space="preserve"> ya</w:t>
      </w:r>
      <w:r w:rsidR="00132B34" w:rsidRPr="00BE2218">
        <w:rPr>
          <w:rFonts w:eastAsia="Times New Roman"/>
        </w:rPr>
        <w:t xml:space="preserve"> da bu konuda hizmet içi eğitimler veren uzman ve öğretmenler / eğitmenler görevlendirilecektir.</w:t>
      </w:r>
    </w:p>
    <w:p w:rsidR="000D1D68" w:rsidRPr="00BE2218" w:rsidRDefault="000D1D68" w:rsidP="00C20897">
      <w:pPr>
        <w:numPr>
          <w:ilvl w:val="0"/>
          <w:numId w:val="5"/>
        </w:numPr>
        <w:ind w:left="720"/>
        <w:jc w:val="both"/>
        <w:rPr>
          <w:rFonts w:eastAsia="Times New Roman"/>
        </w:rPr>
      </w:pPr>
      <w:r w:rsidRPr="00BE2218">
        <w:rPr>
          <w:rFonts w:eastAsia="Times New Roman"/>
        </w:rPr>
        <w:t xml:space="preserve">Kursiyer </w:t>
      </w:r>
      <w:r w:rsidR="000179E2" w:rsidRPr="00BE2218">
        <w:rPr>
          <w:rFonts w:eastAsia="Times New Roman"/>
        </w:rPr>
        <w:t>s</w:t>
      </w:r>
      <w:r w:rsidR="00A72553">
        <w:rPr>
          <w:rFonts w:eastAsia="Times New Roman"/>
        </w:rPr>
        <w:t>ayısı her eğitim ortamı için 30 kişiyi geçmeyecek şekilde düzenlenecektir.</w:t>
      </w:r>
    </w:p>
    <w:p w:rsidR="00531737" w:rsidRPr="00531737" w:rsidRDefault="00B45C71" w:rsidP="00531737">
      <w:pPr>
        <w:numPr>
          <w:ilvl w:val="0"/>
          <w:numId w:val="5"/>
        </w:numPr>
        <w:ind w:left="720"/>
        <w:jc w:val="both"/>
        <w:rPr>
          <w:rFonts w:eastAsia="Times New Roman"/>
        </w:rPr>
      </w:pPr>
      <w:r>
        <w:rPr>
          <w:rFonts w:eastAsia="Times New Roman"/>
        </w:rPr>
        <w:t>Eğitim, m</w:t>
      </w:r>
      <w:r w:rsidR="00531737" w:rsidRPr="00531737">
        <w:rPr>
          <w:rFonts w:eastAsia="Times New Roman"/>
        </w:rPr>
        <w:t>erkezi olarak verilecektir.</w:t>
      </w:r>
    </w:p>
    <w:p w:rsidR="00531737" w:rsidRPr="00531737" w:rsidRDefault="00531737" w:rsidP="00531737">
      <w:pPr>
        <w:numPr>
          <w:ilvl w:val="0"/>
          <w:numId w:val="5"/>
        </w:numPr>
        <w:ind w:left="720"/>
        <w:jc w:val="both"/>
        <w:rPr>
          <w:rFonts w:eastAsia="Times New Roman"/>
        </w:rPr>
      </w:pPr>
      <w:r w:rsidRPr="00531737">
        <w:rPr>
          <w:rFonts w:eastAsia="Times New Roman"/>
        </w:rPr>
        <w:t>Eğitimin teorik kısmı internet bağlantılı bilgisayar ve projeksiyon cihazı ya da etkileşimli tahta olan eğitim ortamında; uygulama kısmı ise atölye ve laboratuvar ortamında verilecektir.</w:t>
      </w:r>
    </w:p>
    <w:p w:rsidR="00531737" w:rsidRPr="00531737" w:rsidRDefault="00531737" w:rsidP="00531737">
      <w:pPr>
        <w:numPr>
          <w:ilvl w:val="0"/>
          <w:numId w:val="5"/>
        </w:numPr>
        <w:ind w:left="720"/>
        <w:jc w:val="both"/>
        <w:rPr>
          <w:rFonts w:eastAsia="Times New Roman"/>
        </w:rPr>
      </w:pPr>
      <w:r w:rsidRPr="00531737">
        <w:rPr>
          <w:rFonts w:eastAsia="Times New Roman"/>
        </w:rPr>
        <w:t>Eğitim ortamı kursiyerlerin etkin iletişim kurabileceği biçimde düzenlenecektir.</w:t>
      </w:r>
    </w:p>
    <w:p w:rsidR="00531737" w:rsidRPr="00531737" w:rsidRDefault="00531737" w:rsidP="00531737">
      <w:pPr>
        <w:numPr>
          <w:ilvl w:val="0"/>
          <w:numId w:val="5"/>
        </w:numPr>
        <w:ind w:left="720"/>
        <w:jc w:val="both"/>
        <w:rPr>
          <w:rFonts w:eastAsia="Times New Roman"/>
        </w:rPr>
      </w:pPr>
      <w:r w:rsidRPr="00531737">
        <w:rPr>
          <w:rFonts w:eastAsia="Times New Roman"/>
        </w:rPr>
        <w:t>Kursiyer sayısı dikkate alınarak ortamda gerekli ışık ve ses düzeni sağlanacaktır.</w:t>
      </w:r>
    </w:p>
    <w:p w:rsidR="00B45C71" w:rsidRDefault="00531737" w:rsidP="00B45C71">
      <w:pPr>
        <w:numPr>
          <w:ilvl w:val="0"/>
          <w:numId w:val="5"/>
        </w:numPr>
        <w:ind w:left="720"/>
        <w:jc w:val="both"/>
        <w:rPr>
          <w:rFonts w:eastAsia="Times New Roman"/>
        </w:rPr>
      </w:pPr>
      <w:r w:rsidRPr="00531737">
        <w:rPr>
          <w:rFonts w:eastAsia="Times New Roman"/>
        </w:rPr>
        <w:t>Eğitim içerikleri uygun materyallerle destek</w:t>
      </w:r>
      <w:r w:rsidR="00E362D4">
        <w:rPr>
          <w:rFonts w:eastAsia="Times New Roman"/>
        </w:rPr>
        <w:t>lenecektir.</w:t>
      </w:r>
    </w:p>
    <w:p w:rsidR="00B45C71" w:rsidRPr="00B45C71" w:rsidRDefault="00B45C71" w:rsidP="00B45C71">
      <w:pPr>
        <w:numPr>
          <w:ilvl w:val="0"/>
          <w:numId w:val="5"/>
        </w:numPr>
        <w:ind w:left="720"/>
        <w:jc w:val="both"/>
        <w:rPr>
          <w:rFonts w:eastAsia="Times New Roman"/>
        </w:rPr>
      </w:pPr>
      <w:r w:rsidRPr="003A5F48">
        <w:t>Uzaktan eğitim faaliyeti olarak verilmesi durumunda eğitim asenkron olarak OYS alt yapısı içerisinde uzaktan eğitim yöntem ve teknikleriyle verilecektir.</w:t>
      </w:r>
    </w:p>
    <w:p w:rsidR="00B45C71" w:rsidRPr="00531737" w:rsidRDefault="00B45C71" w:rsidP="00B45C71">
      <w:pPr>
        <w:ind w:left="720"/>
        <w:jc w:val="both"/>
        <w:rPr>
          <w:rFonts w:eastAsia="Times New Roman"/>
        </w:rPr>
      </w:pPr>
    </w:p>
    <w:p w:rsidR="000D1D68" w:rsidRPr="00BE2218" w:rsidRDefault="000D1D68" w:rsidP="00B45C71">
      <w:pPr>
        <w:ind w:left="720"/>
        <w:jc w:val="both"/>
        <w:rPr>
          <w:rFonts w:eastAsia="Times New Roman"/>
        </w:rPr>
      </w:pPr>
    </w:p>
    <w:p w:rsidR="000D1D68" w:rsidRPr="00BE2218" w:rsidRDefault="000D1D68" w:rsidP="00D110F2">
      <w:pPr>
        <w:spacing w:line="276" w:lineRule="auto"/>
        <w:ind w:left="720"/>
        <w:jc w:val="both"/>
        <w:rPr>
          <w:noProof/>
        </w:rPr>
      </w:pPr>
    </w:p>
    <w:p w:rsidR="00B54ED2" w:rsidRPr="00BE2218" w:rsidRDefault="00200B14" w:rsidP="001A08C7">
      <w:pPr>
        <w:widowControl w:val="0"/>
        <w:numPr>
          <w:ilvl w:val="0"/>
          <w:numId w:val="7"/>
        </w:numPr>
        <w:autoSpaceDE w:val="0"/>
        <w:autoSpaceDN w:val="0"/>
        <w:adjustRightInd w:val="0"/>
        <w:ind w:left="284" w:hanging="284"/>
        <w:jc w:val="both"/>
        <w:rPr>
          <w:b/>
        </w:rPr>
      </w:pPr>
      <w:r w:rsidRPr="00BE2218">
        <w:rPr>
          <w:rFonts w:eastAsiaTheme="minorHAnsi"/>
          <w:b/>
          <w:lang w:eastAsia="en-US"/>
        </w:rPr>
        <w:t>ETKİNLİĞİN</w:t>
      </w:r>
      <w:r w:rsidRPr="00BE2218">
        <w:rPr>
          <w:b/>
        </w:rPr>
        <w:t xml:space="preserve"> İÇERİĞİ</w:t>
      </w:r>
    </w:p>
    <w:p w:rsidR="00EC49A5" w:rsidRPr="00BE2218" w:rsidRDefault="00EC49A5" w:rsidP="00517144">
      <w:pPr>
        <w:spacing w:line="276" w:lineRule="auto"/>
        <w:jc w:val="both"/>
        <w:rPr>
          <w:b/>
        </w:rPr>
      </w:pPr>
    </w:p>
    <w:p w:rsidR="00517144" w:rsidRPr="00BE2218" w:rsidRDefault="00652A39" w:rsidP="00B54ED2">
      <w:pPr>
        <w:spacing w:line="276" w:lineRule="auto"/>
        <w:rPr>
          <w:b/>
        </w:rPr>
      </w:pPr>
      <w:r>
        <w:rPr>
          <w:b/>
        </w:rPr>
        <w:t xml:space="preserve">   </w:t>
      </w:r>
      <w:r w:rsidR="00A233FE" w:rsidRPr="00BE2218">
        <w:rPr>
          <w:b/>
        </w:rPr>
        <w:t>Konuların Dağılım Tablosu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49"/>
        <w:gridCol w:w="1523"/>
      </w:tblGrid>
      <w:tr w:rsidR="00DD570A" w:rsidRPr="00BE2218" w:rsidTr="009268EE">
        <w:trPr>
          <w:trHeight w:val="498"/>
        </w:trPr>
        <w:tc>
          <w:tcPr>
            <w:tcW w:w="7549" w:type="dxa"/>
            <w:tcBorders>
              <w:top w:val="single" w:sz="4" w:space="0" w:color="auto"/>
              <w:left w:val="single" w:sz="4" w:space="0" w:color="auto"/>
              <w:bottom w:val="single" w:sz="4" w:space="0" w:color="auto"/>
              <w:right w:val="single" w:sz="4" w:space="0" w:color="auto"/>
            </w:tcBorders>
            <w:vAlign w:val="center"/>
            <w:hideMark/>
          </w:tcPr>
          <w:p w:rsidR="00DD570A" w:rsidRPr="00BE2218" w:rsidRDefault="00CB0FB4" w:rsidP="00B14354">
            <w:pPr>
              <w:rPr>
                <w:b/>
              </w:rPr>
            </w:pPr>
            <w:r w:rsidRPr="00BE2218">
              <w:rPr>
                <w:b/>
                <w:lang w:bidi="en-US"/>
              </w:rPr>
              <w:t>Konular</w:t>
            </w:r>
          </w:p>
        </w:tc>
        <w:tc>
          <w:tcPr>
            <w:tcW w:w="1523" w:type="dxa"/>
            <w:tcBorders>
              <w:top w:val="single" w:sz="4" w:space="0" w:color="auto"/>
              <w:left w:val="single" w:sz="4" w:space="0" w:color="auto"/>
              <w:bottom w:val="single" w:sz="4" w:space="0" w:color="auto"/>
              <w:right w:val="single" w:sz="4" w:space="0" w:color="auto"/>
            </w:tcBorders>
            <w:vAlign w:val="center"/>
            <w:hideMark/>
          </w:tcPr>
          <w:p w:rsidR="00DD570A" w:rsidRPr="00BE2218" w:rsidRDefault="00CB0FB4" w:rsidP="00B14354">
            <w:pPr>
              <w:pStyle w:val="Balk2"/>
              <w:jc w:val="left"/>
              <w:rPr>
                <w:rFonts w:eastAsia="Calibri"/>
                <w:b/>
                <w:bCs w:val="0"/>
                <w:sz w:val="24"/>
                <w:szCs w:val="24"/>
                <w:u w:val="none"/>
              </w:rPr>
            </w:pPr>
            <w:r w:rsidRPr="00BE2218">
              <w:rPr>
                <w:b/>
                <w:sz w:val="24"/>
                <w:szCs w:val="24"/>
                <w:u w:val="none"/>
              </w:rPr>
              <w:t>Süre (Saat)</w:t>
            </w:r>
          </w:p>
        </w:tc>
      </w:tr>
      <w:tr w:rsidR="00721D85" w:rsidRPr="00BE2218" w:rsidTr="000179E2">
        <w:trPr>
          <w:trHeight w:val="887"/>
        </w:trPr>
        <w:tc>
          <w:tcPr>
            <w:tcW w:w="7549" w:type="dxa"/>
            <w:tcBorders>
              <w:top w:val="single" w:sz="4" w:space="0" w:color="auto"/>
              <w:left w:val="single" w:sz="4" w:space="0" w:color="auto"/>
              <w:bottom w:val="single" w:sz="4" w:space="0" w:color="auto"/>
              <w:right w:val="single" w:sz="4" w:space="0" w:color="auto"/>
            </w:tcBorders>
          </w:tcPr>
          <w:p w:rsidR="006F01F5" w:rsidRPr="00BE2218" w:rsidRDefault="00160BBB" w:rsidP="00A0759E">
            <w:pPr>
              <w:pStyle w:val="AralkYok"/>
              <w:rPr>
                <w:b/>
                <w:sz w:val="24"/>
              </w:rPr>
            </w:pPr>
            <w:r w:rsidRPr="00BE2218">
              <w:rPr>
                <w:b/>
                <w:sz w:val="24"/>
              </w:rPr>
              <w:t>Madencilik ve Çevre E</w:t>
            </w:r>
            <w:r w:rsidR="00A0759E" w:rsidRPr="00BE2218">
              <w:rPr>
                <w:b/>
                <w:sz w:val="24"/>
              </w:rPr>
              <w:t>tkileşimi</w:t>
            </w:r>
          </w:p>
          <w:p w:rsidR="00A0759E" w:rsidRPr="00BE2218" w:rsidRDefault="00A0759E" w:rsidP="00A0759E">
            <w:pPr>
              <w:pStyle w:val="AralkYok"/>
              <w:numPr>
                <w:ilvl w:val="0"/>
                <w:numId w:val="2"/>
              </w:numPr>
              <w:ind w:left="360"/>
              <w:rPr>
                <w:sz w:val="24"/>
              </w:rPr>
            </w:pPr>
            <w:r w:rsidRPr="00BE2218">
              <w:rPr>
                <w:sz w:val="24"/>
              </w:rPr>
              <w:t>Topoğrafya</w:t>
            </w:r>
            <w:r w:rsidR="00C93E81" w:rsidRPr="00BE2218">
              <w:rPr>
                <w:sz w:val="24"/>
              </w:rPr>
              <w:t xml:space="preserve"> Bilgisi</w:t>
            </w:r>
          </w:p>
          <w:p w:rsidR="00A0759E" w:rsidRPr="00BE2218" w:rsidRDefault="00A0759E" w:rsidP="00A0759E">
            <w:pPr>
              <w:pStyle w:val="AralkYok"/>
              <w:numPr>
                <w:ilvl w:val="0"/>
                <w:numId w:val="2"/>
              </w:numPr>
              <w:ind w:left="360"/>
              <w:rPr>
                <w:sz w:val="24"/>
              </w:rPr>
            </w:pPr>
            <w:r w:rsidRPr="00BE2218">
              <w:rPr>
                <w:sz w:val="24"/>
              </w:rPr>
              <w:t>Toz</w:t>
            </w:r>
            <w:r w:rsidR="00383D42">
              <w:rPr>
                <w:sz w:val="24"/>
              </w:rPr>
              <w:t>la Mücadele Y</w:t>
            </w:r>
            <w:r w:rsidR="00C93E81" w:rsidRPr="00BE2218">
              <w:rPr>
                <w:sz w:val="24"/>
              </w:rPr>
              <w:t>öntemleri</w:t>
            </w:r>
          </w:p>
          <w:p w:rsidR="00A0759E" w:rsidRPr="00BE2218" w:rsidRDefault="00A0759E" w:rsidP="00A0759E">
            <w:pPr>
              <w:pStyle w:val="AralkYok"/>
              <w:numPr>
                <w:ilvl w:val="0"/>
                <w:numId w:val="2"/>
              </w:numPr>
              <w:ind w:left="360"/>
              <w:rPr>
                <w:sz w:val="24"/>
              </w:rPr>
            </w:pPr>
            <w:r w:rsidRPr="00BE2218">
              <w:rPr>
                <w:sz w:val="24"/>
              </w:rPr>
              <w:t>Gürültü</w:t>
            </w:r>
            <w:r w:rsidR="00383D42">
              <w:rPr>
                <w:sz w:val="24"/>
              </w:rPr>
              <w:t>yü Kaynakta Engelleme Y</w:t>
            </w:r>
            <w:r w:rsidR="00C93E81" w:rsidRPr="00BE2218">
              <w:rPr>
                <w:sz w:val="24"/>
              </w:rPr>
              <w:t>öntemleri</w:t>
            </w:r>
            <w:r w:rsidRPr="00BE2218">
              <w:rPr>
                <w:sz w:val="24"/>
              </w:rPr>
              <w:t xml:space="preserve"> </w:t>
            </w:r>
          </w:p>
          <w:p w:rsidR="00A0759E" w:rsidRPr="00BE2218" w:rsidRDefault="00383D42" w:rsidP="00A0759E">
            <w:pPr>
              <w:pStyle w:val="AralkYok"/>
              <w:numPr>
                <w:ilvl w:val="0"/>
                <w:numId w:val="2"/>
              </w:numPr>
              <w:ind w:left="360"/>
              <w:rPr>
                <w:sz w:val="24"/>
              </w:rPr>
            </w:pPr>
            <w:r>
              <w:rPr>
                <w:sz w:val="24"/>
              </w:rPr>
              <w:t>Atıkların Çevreye Etkilerini Azaltılmak İçin Uygulanan Y</w:t>
            </w:r>
            <w:r w:rsidR="00C93E81" w:rsidRPr="00BE2218">
              <w:rPr>
                <w:sz w:val="24"/>
              </w:rPr>
              <w:t>öntemler</w:t>
            </w:r>
          </w:p>
        </w:tc>
        <w:tc>
          <w:tcPr>
            <w:tcW w:w="1523" w:type="dxa"/>
            <w:tcBorders>
              <w:top w:val="single" w:sz="4" w:space="0" w:color="auto"/>
              <w:left w:val="single" w:sz="4" w:space="0" w:color="auto"/>
              <w:bottom w:val="single" w:sz="4" w:space="0" w:color="auto"/>
              <w:right w:val="single" w:sz="4" w:space="0" w:color="auto"/>
            </w:tcBorders>
            <w:vAlign w:val="center"/>
          </w:tcPr>
          <w:p w:rsidR="00721D85" w:rsidRPr="00BE2218" w:rsidRDefault="00CE6BC1" w:rsidP="00B14354">
            <w:pPr>
              <w:jc w:val="center"/>
              <w:rPr>
                <w:bCs/>
              </w:rPr>
            </w:pPr>
            <w:r w:rsidRPr="00BE2218">
              <w:rPr>
                <w:bCs/>
              </w:rPr>
              <w:t>8</w:t>
            </w:r>
          </w:p>
        </w:tc>
      </w:tr>
      <w:tr w:rsidR="00DD570A" w:rsidRPr="00BE2218" w:rsidTr="009268EE">
        <w:tc>
          <w:tcPr>
            <w:tcW w:w="7549" w:type="dxa"/>
            <w:tcBorders>
              <w:top w:val="single" w:sz="4" w:space="0" w:color="auto"/>
              <w:left w:val="single" w:sz="4" w:space="0" w:color="auto"/>
              <w:bottom w:val="single" w:sz="4" w:space="0" w:color="auto"/>
              <w:right w:val="single" w:sz="4" w:space="0" w:color="auto"/>
            </w:tcBorders>
            <w:hideMark/>
          </w:tcPr>
          <w:p w:rsidR="00A0759E" w:rsidRPr="00BE2218" w:rsidRDefault="00E07A43" w:rsidP="00A0759E">
            <w:pPr>
              <w:pStyle w:val="AralkYok"/>
              <w:rPr>
                <w:b/>
                <w:sz w:val="24"/>
              </w:rPr>
            </w:pPr>
            <w:r w:rsidRPr="00BE2218">
              <w:rPr>
                <w:b/>
                <w:sz w:val="24"/>
              </w:rPr>
              <w:t>Madencilikte Çevresel Etki Değerlendirme</w:t>
            </w:r>
            <w:r w:rsidR="008C49D8" w:rsidRPr="00BE2218">
              <w:rPr>
                <w:b/>
                <w:sz w:val="24"/>
              </w:rPr>
              <w:t>si</w:t>
            </w:r>
            <w:r w:rsidR="00A0759E" w:rsidRPr="00BE2218">
              <w:rPr>
                <w:b/>
                <w:sz w:val="24"/>
              </w:rPr>
              <w:t xml:space="preserve"> </w:t>
            </w:r>
            <w:r w:rsidRPr="00BE2218">
              <w:rPr>
                <w:b/>
                <w:sz w:val="24"/>
              </w:rPr>
              <w:t>(ÇED)</w:t>
            </w:r>
          </w:p>
          <w:p w:rsidR="00C93E81" w:rsidRPr="00BE2218" w:rsidRDefault="00FC182E" w:rsidP="007C4C7B">
            <w:pPr>
              <w:pStyle w:val="AralkYok"/>
              <w:numPr>
                <w:ilvl w:val="0"/>
                <w:numId w:val="2"/>
              </w:numPr>
              <w:ind w:left="360"/>
              <w:rPr>
                <w:sz w:val="24"/>
              </w:rPr>
            </w:pPr>
            <w:r>
              <w:rPr>
                <w:sz w:val="24"/>
              </w:rPr>
              <w:lastRenderedPageBreak/>
              <w:t>ÇED Mevzuatı</w:t>
            </w:r>
            <w:r w:rsidR="00C93E81" w:rsidRPr="00BE2218">
              <w:rPr>
                <w:sz w:val="24"/>
              </w:rPr>
              <w:t xml:space="preserve"> </w:t>
            </w:r>
            <w:r w:rsidR="00383D42">
              <w:rPr>
                <w:sz w:val="24"/>
              </w:rPr>
              <w:t>U</w:t>
            </w:r>
            <w:r>
              <w:rPr>
                <w:sz w:val="24"/>
              </w:rPr>
              <w:t>ygulanmasında Dikkat Edilecek H</w:t>
            </w:r>
            <w:r w:rsidR="00C93E81" w:rsidRPr="00BE2218">
              <w:rPr>
                <w:sz w:val="24"/>
              </w:rPr>
              <w:t>ususlar</w:t>
            </w:r>
          </w:p>
          <w:p w:rsidR="007163CC" w:rsidRPr="00BE2218" w:rsidRDefault="00E07A43" w:rsidP="007C4C7B">
            <w:pPr>
              <w:pStyle w:val="AralkYok"/>
              <w:numPr>
                <w:ilvl w:val="0"/>
                <w:numId w:val="2"/>
              </w:numPr>
              <w:ind w:left="360"/>
              <w:rPr>
                <w:sz w:val="24"/>
              </w:rPr>
            </w:pPr>
            <w:r w:rsidRPr="00BE2218">
              <w:rPr>
                <w:sz w:val="24"/>
              </w:rPr>
              <w:t>ÇED</w:t>
            </w:r>
            <w:r w:rsidR="00FC182E">
              <w:rPr>
                <w:sz w:val="24"/>
              </w:rPr>
              <w:t xml:space="preserve"> Dosyasının Hazırlanmasında Dikkat Edilecek H</w:t>
            </w:r>
            <w:r w:rsidR="00C93E81" w:rsidRPr="00BE2218">
              <w:rPr>
                <w:sz w:val="24"/>
              </w:rPr>
              <w:t>ususlar</w:t>
            </w:r>
          </w:p>
          <w:p w:rsidR="00C93E81" w:rsidRPr="00BE2218" w:rsidRDefault="00C93E81" w:rsidP="00C93E81">
            <w:pPr>
              <w:pStyle w:val="AralkYok"/>
              <w:ind w:left="360"/>
              <w:rPr>
                <w:sz w:val="24"/>
              </w:rPr>
            </w:pPr>
          </w:p>
        </w:tc>
        <w:tc>
          <w:tcPr>
            <w:tcW w:w="1523" w:type="dxa"/>
            <w:tcBorders>
              <w:top w:val="single" w:sz="4" w:space="0" w:color="auto"/>
              <w:left w:val="single" w:sz="4" w:space="0" w:color="auto"/>
              <w:bottom w:val="single" w:sz="4" w:space="0" w:color="auto"/>
              <w:right w:val="single" w:sz="4" w:space="0" w:color="auto"/>
            </w:tcBorders>
            <w:vAlign w:val="center"/>
          </w:tcPr>
          <w:p w:rsidR="00DD570A" w:rsidRPr="00BE2218" w:rsidRDefault="00CE6BC1" w:rsidP="00B14354">
            <w:pPr>
              <w:jc w:val="center"/>
              <w:rPr>
                <w:bCs/>
              </w:rPr>
            </w:pPr>
            <w:r w:rsidRPr="00BE2218">
              <w:rPr>
                <w:bCs/>
              </w:rPr>
              <w:lastRenderedPageBreak/>
              <w:t>8</w:t>
            </w:r>
          </w:p>
        </w:tc>
      </w:tr>
      <w:tr w:rsidR="00B95412" w:rsidRPr="00BE2218" w:rsidTr="009268EE">
        <w:trPr>
          <w:trHeight w:val="947"/>
        </w:trPr>
        <w:tc>
          <w:tcPr>
            <w:tcW w:w="7549" w:type="dxa"/>
            <w:tcBorders>
              <w:top w:val="single" w:sz="4" w:space="0" w:color="auto"/>
              <w:left w:val="single" w:sz="4" w:space="0" w:color="auto"/>
              <w:bottom w:val="single" w:sz="4" w:space="0" w:color="auto"/>
              <w:right w:val="single" w:sz="4" w:space="0" w:color="auto"/>
            </w:tcBorders>
          </w:tcPr>
          <w:p w:rsidR="00BA0753" w:rsidRPr="00BE2218" w:rsidRDefault="00B26A20" w:rsidP="00E07A43">
            <w:pPr>
              <w:pStyle w:val="AralkYok"/>
              <w:rPr>
                <w:b/>
                <w:sz w:val="24"/>
              </w:rPr>
            </w:pPr>
            <w:r w:rsidRPr="00BE2218">
              <w:rPr>
                <w:b/>
                <w:sz w:val="24"/>
              </w:rPr>
              <w:t>Madencilikte Su</w:t>
            </w:r>
            <w:r w:rsidR="00C93E81" w:rsidRPr="00BE2218">
              <w:rPr>
                <w:b/>
                <w:sz w:val="24"/>
              </w:rPr>
              <w:t xml:space="preserve"> K</w:t>
            </w:r>
            <w:r w:rsidR="00E07A43" w:rsidRPr="00BE2218">
              <w:rPr>
                <w:b/>
                <w:sz w:val="24"/>
              </w:rPr>
              <w:t>irliliği Kontrol Yönetmeliği</w:t>
            </w:r>
          </w:p>
          <w:p w:rsidR="00C93E81" w:rsidRPr="00BE2218" w:rsidRDefault="00C93E81" w:rsidP="00C93E81">
            <w:pPr>
              <w:pStyle w:val="AralkYok"/>
              <w:numPr>
                <w:ilvl w:val="0"/>
                <w:numId w:val="2"/>
              </w:numPr>
              <w:ind w:left="360"/>
              <w:rPr>
                <w:b/>
                <w:sz w:val="24"/>
              </w:rPr>
            </w:pPr>
            <w:r w:rsidRPr="00BE2218">
              <w:rPr>
                <w:sz w:val="24"/>
              </w:rPr>
              <w:t>Su Kirliliği</w:t>
            </w:r>
            <w:r w:rsidRPr="00BE2218">
              <w:rPr>
                <w:b/>
                <w:sz w:val="24"/>
              </w:rPr>
              <w:t xml:space="preserve"> </w:t>
            </w:r>
            <w:r w:rsidR="00057C00" w:rsidRPr="00BE2218">
              <w:rPr>
                <w:sz w:val="24"/>
              </w:rPr>
              <w:t>Yönetmeliğin</w:t>
            </w:r>
            <w:r w:rsidR="00FC182E">
              <w:rPr>
                <w:sz w:val="24"/>
              </w:rPr>
              <w:t>in İlgili Maddelerinin, Madenciliği E</w:t>
            </w:r>
            <w:r w:rsidRPr="00BE2218">
              <w:rPr>
                <w:sz w:val="24"/>
              </w:rPr>
              <w:t>tkileyen</w:t>
            </w:r>
            <w:r w:rsidRPr="00BE2218">
              <w:rPr>
                <w:b/>
                <w:sz w:val="24"/>
              </w:rPr>
              <w:t xml:space="preserve"> </w:t>
            </w:r>
            <w:r w:rsidR="00FC182E">
              <w:rPr>
                <w:sz w:val="24"/>
              </w:rPr>
              <w:t>U</w:t>
            </w:r>
            <w:r w:rsidRPr="00BE2218">
              <w:rPr>
                <w:sz w:val="24"/>
              </w:rPr>
              <w:t>nsurla</w:t>
            </w:r>
            <w:r w:rsidR="00FC182E">
              <w:rPr>
                <w:sz w:val="24"/>
              </w:rPr>
              <w:t>rı/ Örnek Uygulamalar</w:t>
            </w:r>
          </w:p>
          <w:p w:rsidR="00C93E81" w:rsidRPr="00BE2218" w:rsidRDefault="00C93E81" w:rsidP="008C5E1F">
            <w:pPr>
              <w:pStyle w:val="AralkYok"/>
              <w:numPr>
                <w:ilvl w:val="0"/>
                <w:numId w:val="2"/>
              </w:numPr>
              <w:ind w:left="360"/>
              <w:rPr>
                <w:sz w:val="24"/>
              </w:rPr>
            </w:pPr>
            <w:r w:rsidRPr="00BE2218">
              <w:rPr>
                <w:sz w:val="24"/>
              </w:rPr>
              <w:t xml:space="preserve">Drenaj </w:t>
            </w:r>
            <w:r w:rsidR="00564265">
              <w:rPr>
                <w:sz w:val="24"/>
              </w:rPr>
              <w:t>Sırasında Dikkat Edilmesi Gereken Çevre Mevzuatları</w:t>
            </w:r>
          </w:p>
        </w:tc>
        <w:tc>
          <w:tcPr>
            <w:tcW w:w="1523" w:type="dxa"/>
            <w:tcBorders>
              <w:top w:val="single" w:sz="4" w:space="0" w:color="auto"/>
              <w:left w:val="single" w:sz="4" w:space="0" w:color="auto"/>
              <w:bottom w:val="single" w:sz="4" w:space="0" w:color="auto"/>
              <w:right w:val="single" w:sz="4" w:space="0" w:color="auto"/>
            </w:tcBorders>
            <w:vAlign w:val="center"/>
          </w:tcPr>
          <w:p w:rsidR="00B95412" w:rsidRPr="00BE2218" w:rsidRDefault="00CE6BC1" w:rsidP="00B14354">
            <w:pPr>
              <w:jc w:val="center"/>
              <w:rPr>
                <w:bCs/>
              </w:rPr>
            </w:pPr>
            <w:r w:rsidRPr="00BE2218">
              <w:rPr>
                <w:bCs/>
              </w:rPr>
              <w:t>8</w:t>
            </w:r>
          </w:p>
        </w:tc>
      </w:tr>
      <w:tr w:rsidR="00B95412" w:rsidRPr="00BE2218" w:rsidTr="009268EE">
        <w:trPr>
          <w:trHeight w:val="947"/>
        </w:trPr>
        <w:tc>
          <w:tcPr>
            <w:tcW w:w="7549" w:type="dxa"/>
            <w:tcBorders>
              <w:top w:val="single" w:sz="4" w:space="0" w:color="auto"/>
              <w:left w:val="single" w:sz="4" w:space="0" w:color="auto"/>
              <w:bottom w:val="single" w:sz="4" w:space="0" w:color="auto"/>
              <w:right w:val="single" w:sz="4" w:space="0" w:color="auto"/>
            </w:tcBorders>
          </w:tcPr>
          <w:p w:rsidR="00E07A43" w:rsidRPr="00BE2218" w:rsidRDefault="00E07A43" w:rsidP="00E07A43">
            <w:pPr>
              <w:pStyle w:val="AralkYok"/>
              <w:rPr>
                <w:b/>
                <w:sz w:val="24"/>
              </w:rPr>
            </w:pPr>
            <w:r w:rsidRPr="00BE2218">
              <w:rPr>
                <w:b/>
                <w:sz w:val="24"/>
              </w:rPr>
              <w:t xml:space="preserve">Madencilikte Gürültünün Değerlendirilmesi </w:t>
            </w:r>
          </w:p>
          <w:p w:rsidR="008C5E1F" w:rsidRPr="00BE2218" w:rsidRDefault="008C5E1F" w:rsidP="008C5E1F">
            <w:pPr>
              <w:pStyle w:val="AralkYok"/>
              <w:numPr>
                <w:ilvl w:val="0"/>
                <w:numId w:val="2"/>
              </w:numPr>
              <w:ind w:left="360"/>
              <w:rPr>
                <w:b/>
                <w:sz w:val="24"/>
              </w:rPr>
            </w:pPr>
            <w:r w:rsidRPr="00BE2218">
              <w:rPr>
                <w:sz w:val="24"/>
              </w:rPr>
              <w:t>Madencilikte Gürültü</w:t>
            </w:r>
            <w:r w:rsidRPr="00BE2218">
              <w:rPr>
                <w:b/>
                <w:sz w:val="24"/>
              </w:rPr>
              <w:t xml:space="preserve"> </w:t>
            </w:r>
            <w:r w:rsidRPr="00BE2218">
              <w:rPr>
                <w:sz w:val="24"/>
              </w:rPr>
              <w:t>Yönetmeliğinin ilgili maddelerinin, madenciliği etkileyen</w:t>
            </w:r>
            <w:r w:rsidRPr="00BE2218">
              <w:rPr>
                <w:b/>
                <w:sz w:val="24"/>
              </w:rPr>
              <w:t xml:space="preserve"> </w:t>
            </w:r>
            <w:r w:rsidR="00564265">
              <w:rPr>
                <w:sz w:val="24"/>
              </w:rPr>
              <w:t>unsurları/ Örnek Uygulamalar</w:t>
            </w:r>
          </w:p>
          <w:p w:rsidR="00E54625" w:rsidRPr="00BE2218" w:rsidRDefault="008C5E1F" w:rsidP="008C5E1F">
            <w:pPr>
              <w:pStyle w:val="AralkYok"/>
              <w:numPr>
                <w:ilvl w:val="0"/>
                <w:numId w:val="2"/>
              </w:numPr>
              <w:ind w:left="360"/>
              <w:rPr>
                <w:sz w:val="24"/>
              </w:rPr>
            </w:pPr>
            <w:r w:rsidRPr="00BE2218">
              <w:rPr>
                <w:sz w:val="24"/>
              </w:rPr>
              <w:t>Madenciliğin</w:t>
            </w:r>
            <w:r w:rsidR="00564265">
              <w:rPr>
                <w:sz w:val="24"/>
              </w:rPr>
              <w:t xml:space="preserve"> Gerçekleştiği Yörede, Halkın Gürültüden Etkilenmesini Önlemek için Yapılması Gerekenler</w:t>
            </w:r>
          </w:p>
          <w:p w:rsidR="008C5E1F" w:rsidRPr="00BE2218" w:rsidRDefault="00564265" w:rsidP="008C5E1F">
            <w:pPr>
              <w:pStyle w:val="AralkYok"/>
              <w:numPr>
                <w:ilvl w:val="0"/>
                <w:numId w:val="2"/>
              </w:numPr>
              <w:ind w:left="360"/>
              <w:rPr>
                <w:sz w:val="24"/>
              </w:rPr>
            </w:pPr>
            <w:r>
              <w:rPr>
                <w:sz w:val="24"/>
              </w:rPr>
              <w:t>Örnek U</w:t>
            </w:r>
            <w:r w:rsidR="00160BBB" w:rsidRPr="00BE2218">
              <w:rPr>
                <w:sz w:val="24"/>
              </w:rPr>
              <w:t>ygulamalar</w:t>
            </w:r>
          </w:p>
        </w:tc>
        <w:tc>
          <w:tcPr>
            <w:tcW w:w="1523" w:type="dxa"/>
            <w:tcBorders>
              <w:top w:val="single" w:sz="4" w:space="0" w:color="auto"/>
              <w:left w:val="single" w:sz="4" w:space="0" w:color="auto"/>
              <w:bottom w:val="single" w:sz="4" w:space="0" w:color="auto"/>
              <w:right w:val="single" w:sz="4" w:space="0" w:color="auto"/>
            </w:tcBorders>
            <w:vAlign w:val="center"/>
          </w:tcPr>
          <w:p w:rsidR="00B95412" w:rsidRPr="00BE2218" w:rsidRDefault="008B0C7D" w:rsidP="00B14354">
            <w:pPr>
              <w:jc w:val="center"/>
              <w:rPr>
                <w:bCs/>
              </w:rPr>
            </w:pPr>
            <w:r w:rsidRPr="00BE2218">
              <w:rPr>
                <w:bCs/>
              </w:rPr>
              <w:t>4</w:t>
            </w:r>
          </w:p>
        </w:tc>
      </w:tr>
      <w:tr w:rsidR="00B95412" w:rsidRPr="00BE2218" w:rsidTr="009268EE">
        <w:trPr>
          <w:trHeight w:val="947"/>
        </w:trPr>
        <w:tc>
          <w:tcPr>
            <w:tcW w:w="7549" w:type="dxa"/>
            <w:tcBorders>
              <w:top w:val="single" w:sz="4" w:space="0" w:color="auto"/>
              <w:left w:val="single" w:sz="4" w:space="0" w:color="auto"/>
              <w:bottom w:val="single" w:sz="4" w:space="0" w:color="auto"/>
              <w:right w:val="single" w:sz="4" w:space="0" w:color="auto"/>
            </w:tcBorders>
          </w:tcPr>
          <w:p w:rsidR="00E07A43" w:rsidRPr="00BE2218" w:rsidRDefault="00E07A43" w:rsidP="00E07A43">
            <w:pPr>
              <w:pStyle w:val="AralkYok"/>
              <w:rPr>
                <w:b/>
                <w:sz w:val="24"/>
              </w:rPr>
            </w:pPr>
            <w:r w:rsidRPr="00BE2218">
              <w:rPr>
                <w:b/>
                <w:sz w:val="24"/>
              </w:rPr>
              <w:t>Madencilikte</w:t>
            </w:r>
            <w:r w:rsidR="00564265">
              <w:rPr>
                <w:b/>
                <w:sz w:val="24"/>
              </w:rPr>
              <w:t xml:space="preserve"> Hava K</w:t>
            </w:r>
            <w:r w:rsidRPr="00BE2218">
              <w:rPr>
                <w:b/>
                <w:sz w:val="24"/>
              </w:rPr>
              <w:t>irliliğinin Kontrolü Yönetmeliği</w:t>
            </w:r>
          </w:p>
          <w:p w:rsidR="008C5E1F" w:rsidRPr="00BE2218" w:rsidRDefault="002C55CF" w:rsidP="008C5E1F">
            <w:pPr>
              <w:pStyle w:val="AralkYok"/>
              <w:numPr>
                <w:ilvl w:val="0"/>
                <w:numId w:val="2"/>
              </w:numPr>
              <w:ind w:left="360"/>
              <w:rPr>
                <w:b/>
                <w:sz w:val="24"/>
              </w:rPr>
            </w:pPr>
            <w:r>
              <w:rPr>
                <w:sz w:val="24"/>
              </w:rPr>
              <w:t>Madencilikte Hava Kirliliğini</w:t>
            </w:r>
            <w:r w:rsidR="008C5E1F" w:rsidRPr="00BE2218">
              <w:rPr>
                <w:b/>
                <w:sz w:val="24"/>
              </w:rPr>
              <w:t xml:space="preserve"> </w:t>
            </w:r>
            <w:r>
              <w:rPr>
                <w:sz w:val="24"/>
              </w:rPr>
              <w:t>Y</w:t>
            </w:r>
            <w:r w:rsidR="008C5E1F" w:rsidRPr="00BE2218">
              <w:rPr>
                <w:sz w:val="24"/>
              </w:rPr>
              <w:t>ön</w:t>
            </w:r>
            <w:r>
              <w:rPr>
                <w:sz w:val="24"/>
              </w:rPr>
              <w:t>etmeliğinin ilgili maddelerinin, Madenciliği E</w:t>
            </w:r>
            <w:r w:rsidR="008C5E1F" w:rsidRPr="00BE2218">
              <w:rPr>
                <w:sz w:val="24"/>
              </w:rPr>
              <w:t>tkileyen</w:t>
            </w:r>
            <w:r w:rsidR="008C5E1F" w:rsidRPr="00BE2218">
              <w:rPr>
                <w:b/>
                <w:sz w:val="24"/>
              </w:rPr>
              <w:t xml:space="preserve"> </w:t>
            </w:r>
            <w:r>
              <w:rPr>
                <w:sz w:val="24"/>
              </w:rPr>
              <w:t>U</w:t>
            </w:r>
            <w:r w:rsidR="008C5E1F" w:rsidRPr="00BE2218">
              <w:rPr>
                <w:sz w:val="24"/>
              </w:rPr>
              <w:t>ns</w:t>
            </w:r>
            <w:r>
              <w:rPr>
                <w:sz w:val="24"/>
              </w:rPr>
              <w:t>urları/ Örnek Uygulamalar</w:t>
            </w:r>
          </w:p>
          <w:p w:rsidR="008C5E1F" w:rsidRPr="00BE2218" w:rsidRDefault="00F564F4" w:rsidP="00656A8C">
            <w:pPr>
              <w:pStyle w:val="AralkYok"/>
              <w:numPr>
                <w:ilvl w:val="0"/>
                <w:numId w:val="2"/>
              </w:numPr>
              <w:ind w:left="360"/>
              <w:rPr>
                <w:b/>
                <w:sz w:val="24"/>
              </w:rPr>
            </w:pPr>
            <w:r>
              <w:rPr>
                <w:sz w:val="24"/>
              </w:rPr>
              <w:t>Madenciliğin Gerçekleştiği Yörede, Halkın Hava Kirliliğinden Etkilenmesini Önlemek için Yapılması G</w:t>
            </w:r>
            <w:r w:rsidR="008C5E1F" w:rsidRPr="00BE2218">
              <w:rPr>
                <w:sz w:val="24"/>
              </w:rPr>
              <w:t>erekenler</w:t>
            </w:r>
          </w:p>
        </w:tc>
        <w:tc>
          <w:tcPr>
            <w:tcW w:w="1523" w:type="dxa"/>
            <w:tcBorders>
              <w:top w:val="single" w:sz="4" w:space="0" w:color="auto"/>
              <w:left w:val="single" w:sz="4" w:space="0" w:color="auto"/>
              <w:bottom w:val="single" w:sz="4" w:space="0" w:color="auto"/>
              <w:right w:val="single" w:sz="4" w:space="0" w:color="auto"/>
            </w:tcBorders>
            <w:vAlign w:val="center"/>
          </w:tcPr>
          <w:p w:rsidR="00B95412" w:rsidRPr="00BE2218" w:rsidRDefault="008B0C7D" w:rsidP="00B14354">
            <w:pPr>
              <w:jc w:val="center"/>
              <w:rPr>
                <w:bCs/>
              </w:rPr>
            </w:pPr>
            <w:r w:rsidRPr="00BE2218">
              <w:rPr>
                <w:bCs/>
              </w:rPr>
              <w:t>4</w:t>
            </w:r>
          </w:p>
        </w:tc>
      </w:tr>
      <w:tr w:rsidR="00CE6BC1" w:rsidRPr="00BE2218" w:rsidTr="009268EE">
        <w:trPr>
          <w:trHeight w:val="947"/>
        </w:trPr>
        <w:tc>
          <w:tcPr>
            <w:tcW w:w="7549" w:type="dxa"/>
            <w:tcBorders>
              <w:top w:val="single" w:sz="4" w:space="0" w:color="auto"/>
              <w:left w:val="single" w:sz="4" w:space="0" w:color="auto"/>
              <w:bottom w:val="single" w:sz="4" w:space="0" w:color="auto"/>
              <w:right w:val="single" w:sz="4" w:space="0" w:color="auto"/>
            </w:tcBorders>
          </w:tcPr>
          <w:p w:rsidR="00CE6BC1" w:rsidRPr="00BE2218" w:rsidRDefault="008B0C7D" w:rsidP="00E07A43">
            <w:pPr>
              <w:pStyle w:val="AralkYok"/>
              <w:rPr>
                <w:b/>
                <w:sz w:val="24"/>
              </w:rPr>
            </w:pPr>
            <w:r w:rsidRPr="00BE2218">
              <w:rPr>
                <w:b/>
                <w:sz w:val="24"/>
              </w:rPr>
              <w:t>Ocak Sahasının Doğaya Geri Kazanımı</w:t>
            </w:r>
          </w:p>
          <w:p w:rsidR="00057C00" w:rsidRPr="00BE2218" w:rsidRDefault="00F564F4" w:rsidP="00057C00">
            <w:pPr>
              <w:pStyle w:val="AralkYok"/>
              <w:numPr>
                <w:ilvl w:val="0"/>
                <w:numId w:val="2"/>
              </w:numPr>
              <w:ind w:left="360"/>
              <w:rPr>
                <w:b/>
                <w:sz w:val="24"/>
              </w:rPr>
            </w:pPr>
            <w:r>
              <w:rPr>
                <w:sz w:val="24"/>
              </w:rPr>
              <w:t>Ocak Sahasının Doğaya Uygun H</w:t>
            </w:r>
            <w:r w:rsidR="00057C00" w:rsidRPr="00BE2218">
              <w:rPr>
                <w:sz w:val="24"/>
              </w:rPr>
              <w:t xml:space="preserve">ale </w:t>
            </w:r>
            <w:r>
              <w:rPr>
                <w:sz w:val="24"/>
              </w:rPr>
              <w:t>G</w:t>
            </w:r>
            <w:r w:rsidR="00057C00" w:rsidRPr="00BE2218">
              <w:rPr>
                <w:sz w:val="24"/>
              </w:rPr>
              <w:t>etirilmesi</w:t>
            </w:r>
          </w:p>
          <w:p w:rsidR="008C5E1F" w:rsidRPr="00BE2218" w:rsidRDefault="00652A39" w:rsidP="00057C00">
            <w:pPr>
              <w:pStyle w:val="AralkYok"/>
              <w:numPr>
                <w:ilvl w:val="0"/>
                <w:numId w:val="2"/>
              </w:numPr>
              <w:ind w:left="360"/>
              <w:rPr>
                <w:b/>
                <w:sz w:val="24"/>
              </w:rPr>
            </w:pPr>
            <w:r>
              <w:rPr>
                <w:sz w:val="24"/>
              </w:rPr>
              <w:t>Örnek U</w:t>
            </w:r>
            <w:r w:rsidR="008C5E1F" w:rsidRPr="00BE2218">
              <w:rPr>
                <w:sz w:val="24"/>
              </w:rPr>
              <w:t>ygulamalar</w:t>
            </w:r>
          </w:p>
        </w:tc>
        <w:tc>
          <w:tcPr>
            <w:tcW w:w="1523" w:type="dxa"/>
            <w:tcBorders>
              <w:top w:val="single" w:sz="4" w:space="0" w:color="auto"/>
              <w:left w:val="single" w:sz="4" w:space="0" w:color="auto"/>
              <w:bottom w:val="single" w:sz="4" w:space="0" w:color="auto"/>
              <w:right w:val="single" w:sz="4" w:space="0" w:color="auto"/>
            </w:tcBorders>
            <w:vAlign w:val="center"/>
          </w:tcPr>
          <w:p w:rsidR="00CE6BC1" w:rsidRPr="00BE2218" w:rsidRDefault="008B0C7D" w:rsidP="00B14354">
            <w:pPr>
              <w:jc w:val="center"/>
              <w:rPr>
                <w:bCs/>
              </w:rPr>
            </w:pPr>
            <w:r w:rsidRPr="00BE2218">
              <w:rPr>
                <w:bCs/>
              </w:rPr>
              <w:t>7</w:t>
            </w:r>
          </w:p>
        </w:tc>
      </w:tr>
      <w:tr w:rsidR="003B37E5" w:rsidRPr="00BE2218" w:rsidTr="0012641A">
        <w:trPr>
          <w:trHeight w:val="442"/>
        </w:trPr>
        <w:tc>
          <w:tcPr>
            <w:tcW w:w="7549" w:type="dxa"/>
            <w:tcBorders>
              <w:top w:val="single" w:sz="4" w:space="0" w:color="auto"/>
              <w:left w:val="single" w:sz="4" w:space="0" w:color="auto"/>
              <w:bottom w:val="single" w:sz="4" w:space="0" w:color="auto"/>
              <w:right w:val="single" w:sz="4" w:space="0" w:color="auto"/>
            </w:tcBorders>
            <w:vAlign w:val="center"/>
          </w:tcPr>
          <w:p w:rsidR="003B37E5" w:rsidRPr="00BE2218" w:rsidRDefault="003B37E5" w:rsidP="00B14354">
            <w:pPr>
              <w:pStyle w:val="AralkYok"/>
              <w:rPr>
                <w:b/>
                <w:color w:val="000000"/>
                <w:sz w:val="24"/>
              </w:rPr>
            </w:pPr>
            <w:r w:rsidRPr="00BE2218">
              <w:rPr>
                <w:b/>
                <w:color w:val="000000"/>
                <w:sz w:val="24"/>
              </w:rPr>
              <w:t xml:space="preserve">Ölçme ve </w:t>
            </w:r>
            <w:r w:rsidRPr="00BE2218">
              <w:rPr>
                <w:b/>
                <w:sz w:val="24"/>
              </w:rPr>
              <w:t>Değerlendirme</w:t>
            </w:r>
            <w:r w:rsidRPr="00BE2218">
              <w:rPr>
                <w:b/>
                <w:color w:val="000000"/>
                <w:sz w:val="24"/>
              </w:rPr>
              <w:t xml:space="preserve"> </w:t>
            </w:r>
          </w:p>
        </w:tc>
        <w:tc>
          <w:tcPr>
            <w:tcW w:w="1523" w:type="dxa"/>
            <w:tcBorders>
              <w:top w:val="single" w:sz="4" w:space="0" w:color="auto"/>
              <w:left w:val="single" w:sz="4" w:space="0" w:color="auto"/>
              <w:bottom w:val="single" w:sz="4" w:space="0" w:color="auto"/>
              <w:right w:val="single" w:sz="4" w:space="0" w:color="auto"/>
            </w:tcBorders>
            <w:vAlign w:val="center"/>
          </w:tcPr>
          <w:p w:rsidR="003B37E5" w:rsidRPr="00BE2218" w:rsidRDefault="003B37E5" w:rsidP="00B14354">
            <w:pPr>
              <w:jc w:val="center"/>
              <w:rPr>
                <w:bCs/>
              </w:rPr>
            </w:pPr>
            <w:r w:rsidRPr="00BE2218">
              <w:rPr>
                <w:bCs/>
              </w:rPr>
              <w:t>1</w:t>
            </w:r>
          </w:p>
        </w:tc>
      </w:tr>
      <w:tr w:rsidR="002B2D58" w:rsidRPr="00BE2218" w:rsidTr="0012641A">
        <w:trPr>
          <w:trHeight w:val="489"/>
        </w:trPr>
        <w:tc>
          <w:tcPr>
            <w:tcW w:w="7549" w:type="dxa"/>
            <w:tcBorders>
              <w:top w:val="single" w:sz="4" w:space="0" w:color="auto"/>
              <w:left w:val="single" w:sz="4" w:space="0" w:color="auto"/>
              <w:bottom w:val="single" w:sz="4" w:space="0" w:color="auto"/>
              <w:right w:val="single" w:sz="4" w:space="0" w:color="auto"/>
            </w:tcBorders>
            <w:vAlign w:val="center"/>
          </w:tcPr>
          <w:p w:rsidR="002B2D58" w:rsidRPr="00BE2218" w:rsidRDefault="002B2D58" w:rsidP="00B14354">
            <w:pPr>
              <w:pStyle w:val="AralkYok"/>
              <w:rPr>
                <w:b/>
                <w:color w:val="000000"/>
                <w:sz w:val="24"/>
              </w:rPr>
            </w:pPr>
            <w:r w:rsidRPr="00BE2218">
              <w:rPr>
                <w:b/>
                <w:color w:val="000000"/>
                <w:sz w:val="24"/>
              </w:rPr>
              <w:t>Toplam</w:t>
            </w:r>
          </w:p>
        </w:tc>
        <w:tc>
          <w:tcPr>
            <w:tcW w:w="1523" w:type="dxa"/>
            <w:tcBorders>
              <w:top w:val="single" w:sz="4" w:space="0" w:color="auto"/>
              <w:left w:val="single" w:sz="4" w:space="0" w:color="auto"/>
              <w:bottom w:val="single" w:sz="4" w:space="0" w:color="auto"/>
              <w:right w:val="single" w:sz="4" w:space="0" w:color="auto"/>
            </w:tcBorders>
            <w:vAlign w:val="center"/>
          </w:tcPr>
          <w:p w:rsidR="002B2D58" w:rsidRPr="00BE2218" w:rsidRDefault="00293347" w:rsidP="00B14354">
            <w:pPr>
              <w:jc w:val="center"/>
              <w:rPr>
                <w:b/>
                <w:bCs/>
              </w:rPr>
            </w:pPr>
            <w:r w:rsidRPr="00BE2218">
              <w:rPr>
                <w:b/>
                <w:bCs/>
              </w:rPr>
              <w:t>40</w:t>
            </w:r>
          </w:p>
        </w:tc>
      </w:tr>
    </w:tbl>
    <w:p w:rsidR="00517144" w:rsidRPr="00BE2218" w:rsidRDefault="00517144" w:rsidP="00D110F2">
      <w:pPr>
        <w:spacing w:after="120" w:line="276" w:lineRule="auto"/>
        <w:jc w:val="both"/>
        <w:rPr>
          <w:b/>
        </w:rPr>
      </w:pPr>
    </w:p>
    <w:p w:rsidR="00200B14" w:rsidRPr="00BE2218" w:rsidRDefault="00200B14" w:rsidP="001A08C7">
      <w:pPr>
        <w:widowControl w:val="0"/>
        <w:numPr>
          <w:ilvl w:val="0"/>
          <w:numId w:val="7"/>
        </w:numPr>
        <w:autoSpaceDE w:val="0"/>
        <w:autoSpaceDN w:val="0"/>
        <w:adjustRightInd w:val="0"/>
        <w:ind w:left="284" w:hanging="284"/>
        <w:jc w:val="both"/>
        <w:rPr>
          <w:b/>
        </w:rPr>
      </w:pPr>
      <w:r w:rsidRPr="00BE2218">
        <w:rPr>
          <w:rFonts w:eastAsiaTheme="minorHAnsi"/>
          <w:b/>
          <w:lang w:eastAsia="en-US"/>
        </w:rPr>
        <w:t>ÖĞRETİM</w:t>
      </w:r>
      <w:r w:rsidRPr="00BE2218">
        <w:rPr>
          <w:b/>
        </w:rPr>
        <w:t xml:space="preserve"> YÖNTEM, TEKNİK VE STRATEJİLERİ</w:t>
      </w:r>
    </w:p>
    <w:p w:rsidR="00442D2E" w:rsidRPr="003E6B12" w:rsidRDefault="00D5795F" w:rsidP="00247391">
      <w:pPr>
        <w:jc w:val="both"/>
      </w:pPr>
      <w:r w:rsidRPr="00BE2218">
        <w:rPr>
          <w:rFonts w:eastAsia="Times New Roman"/>
        </w:rPr>
        <w:t xml:space="preserve"> </w:t>
      </w:r>
    </w:p>
    <w:p w:rsidR="00442D2E" w:rsidRPr="003E6B12" w:rsidRDefault="00442D2E" w:rsidP="00442D2E">
      <w:pPr>
        <w:numPr>
          <w:ilvl w:val="0"/>
          <w:numId w:val="18"/>
        </w:numPr>
        <w:ind w:left="720"/>
        <w:jc w:val="both"/>
      </w:pPr>
      <w:r w:rsidRPr="003E6B12">
        <w:t xml:space="preserve">Programın hedeflerine ulaşmak için; uygulamalı, aktif öğrenme yöntem ve teknikleri kullanılacaktır. </w:t>
      </w:r>
    </w:p>
    <w:p w:rsidR="00442D2E" w:rsidRDefault="00442D2E" w:rsidP="00442D2E">
      <w:pPr>
        <w:numPr>
          <w:ilvl w:val="0"/>
          <w:numId w:val="18"/>
        </w:numPr>
        <w:ind w:left="720"/>
        <w:jc w:val="both"/>
      </w:pPr>
      <w:r w:rsidRPr="003E6B12">
        <w:t>Kursiyerlere ders notları elektronik ortamda verilecektir.</w:t>
      </w:r>
    </w:p>
    <w:p w:rsidR="00442D2E" w:rsidRPr="00F00EC3" w:rsidRDefault="00442D2E" w:rsidP="00442D2E">
      <w:pPr>
        <w:numPr>
          <w:ilvl w:val="0"/>
          <w:numId w:val="18"/>
        </w:numPr>
        <w:ind w:left="720"/>
        <w:jc w:val="both"/>
      </w:pPr>
      <w:r w:rsidRPr="00F00EC3">
        <w:t>Eğitimin uzaktan hizmet</w:t>
      </w:r>
      <w:r>
        <w:t xml:space="preserve"> </w:t>
      </w:r>
      <w:r w:rsidRPr="00F00EC3">
        <w:t xml:space="preserve">içi eğitim yöntemiyle yapılması durumunda katılımcılara eğitim ve tüm doküman elektronik ortamda verilecektir. Bilgi Teknolojilerinin verdiği mikanlar doğrultusunda çevrim içi ve çevrim dışı uygulamalar (sesli, görüntülü ve etkileşimli uygulamalar, ödev, portfolyo, sohbet, forum, e posta, sanal sınıf uygulamaları </w:t>
      </w:r>
      <w:proofErr w:type="spellStart"/>
      <w:r w:rsidRPr="00F00EC3">
        <w:t>vb</w:t>
      </w:r>
      <w:proofErr w:type="spellEnd"/>
      <w:r w:rsidRPr="00F00EC3">
        <w:t xml:space="preserve"> teknolojil</w:t>
      </w:r>
      <w:r>
        <w:t xml:space="preserve">er) </w:t>
      </w:r>
      <w:r w:rsidRPr="00F00EC3">
        <w:t>tek başına veya birlikte kullanılabilecektir.</w:t>
      </w:r>
    </w:p>
    <w:p w:rsidR="00DD570A" w:rsidRPr="00BE2218" w:rsidRDefault="00DD570A" w:rsidP="00517144">
      <w:pPr>
        <w:pStyle w:val="ListeParagraf"/>
        <w:spacing w:before="0" w:beforeAutospacing="0" w:after="0" w:afterAutospacing="0"/>
        <w:ind w:left="720"/>
        <w:jc w:val="both"/>
        <w:rPr>
          <w:rFonts w:ascii="Times New Roman" w:hAnsi="Times New Roman"/>
          <w:noProof/>
        </w:rPr>
      </w:pPr>
    </w:p>
    <w:p w:rsidR="00D03D87" w:rsidRPr="00BE2218" w:rsidRDefault="00200B14" w:rsidP="001A08C7">
      <w:pPr>
        <w:widowControl w:val="0"/>
        <w:numPr>
          <w:ilvl w:val="0"/>
          <w:numId w:val="7"/>
        </w:numPr>
        <w:autoSpaceDE w:val="0"/>
        <w:autoSpaceDN w:val="0"/>
        <w:adjustRightInd w:val="0"/>
        <w:ind w:left="284" w:hanging="284"/>
        <w:jc w:val="both"/>
        <w:rPr>
          <w:b/>
        </w:rPr>
      </w:pPr>
      <w:r w:rsidRPr="00BE2218">
        <w:rPr>
          <w:b/>
        </w:rPr>
        <w:t xml:space="preserve">ÖLÇME VE </w:t>
      </w:r>
      <w:r w:rsidRPr="00BE2218">
        <w:rPr>
          <w:rFonts w:eastAsiaTheme="minorHAnsi"/>
          <w:b/>
          <w:lang w:eastAsia="en-US"/>
        </w:rPr>
        <w:t>DEĞERLENDİRME</w:t>
      </w:r>
    </w:p>
    <w:p w:rsidR="00D03D87" w:rsidRPr="00BE2218" w:rsidRDefault="00D03D87" w:rsidP="00D03D87"/>
    <w:p w:rsidR="007F1E42" w:rsidRDefault="007F1E42" w:rsidP="007F1E42">
      <w:pPr>
        <w:numPr>
          <w:ilvl w:val="0"/>
          <w:numId w:val="17"/>
        </w:numPr>
        <w:jc w:val="both"/>
      </w:pPr>
      <w:r>
        <w:t>Kursiyerlerin başarısını değerlendirmek amacıyla uygulama ağırlıklı süreç değerlendirmesinin yanı sıra 25 sorudan oluşan ve tüm konuları kapsayan açık uçlu soruların da yer aldığı çoktan seçmeli test sınavı yapılacaktır. 45 ve üzeri not alanlar başarılı sayılacaktır.</w:t>
      </w:r>
    </w:p>
    <w:p w:rsidR="007F1E42" w:rsidRDefault="007F1E42" w:rsidP="007F1E42">
      <w:pPr>
        <w:numPr>
          <w:ilvl w:val="0"/>
          <w:numId w:val="17"/>
        </w:numPr>
        <w:jc w:val="both"/>
      </w:pPr>
      <w:r>
        <w:t xml:space="preserve">Eğitimin uzaktan eğitim olarak yapılması durumunda, eğitime katılım ve değerlendirme iş ve işlemleri OYS alt yapısı içerisinde alınan raporlara göre gerçekleştirilecektir. Kursiyerlerin başarısını değerlendirmek amacıyla, tüm konuları kapsayan online çoktan seçmeli test sınavı yapılacak, 45 ve üzeri not alanlar başarılı sayılacaktır. </w:t>
      </w:r>
    </w:p>
    <w:p w:rsidR="007F1E42" w:rsidRPr="001F0F4D" w:rsidRDefault="007F1E42" w:rsidP="007F1E42">
      <w:pPr>
        <w:numPr>
          <w:ilvl w:val="0"/>
          <w:numId w:val="17"/>
        </w:numPr>
        <w:jc w:val="both"/>
      </w:pPr>
      <w:r>
        <w:t>Başarılı olanlara “Kurs Belgesi” (e-sertifika) düzenlenecektir.</w:t>
      </w:r>
    </w:p>
    <w:p w:rsidR="009C162A" w:rsidRPr="009C162A" w:rsidRDefault="009C162A" w:rsidP="009C162A">
      <w:pPr>
        <w:rPr>
          <w:rFonts w:eastAsia="Times New Roman"/>
        </w:rPr>
      </w:pPr>
    </w:p>
    <w:sectPr w:rsidR="009C162A" w:rsidRPr="009C162A" w:rsidSect="00EF7601">
      <w:headerReference w:type="even" r:id="rId8"/>
      <w:footerReference w:type="default" r:id="rId9"/>
      <w:footerReference w:type="first" r:id="rId10"/>
      <w:pgSz w:w="11906" w:h="16838"/>
      <w:pgMar w:top="1440" w:right="1080" w:bottom="1440" w:left="108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7093" w:rsidRDefault="00A47093" w:rsidP="00D0727B">
      <w:r>
        <w:separator/>
      </w:r>
    </w:p>
  </w:endnote>
  <w:endnote w:type="continuationSeparator" w:id="0">
    <w:p w:rsidR="00A47093" w:rsidRDefault="00A47093" w:rsidP="00D07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5F9" w:rsidRDefault="00A345F9" w:rsidP="005D0E2C">
    <w:pPr>
      <w:pStyle w:val="AltBilgi"/>
    </w:pPr>
  </w:p>
  <w:p w:rsidR="003856B4" w:rsidRDefault="003856B4" w:rsidP="00EB6C88">
    <w:pPr>
      <w:pStyle w:val="AltBilgi"/>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B4" w:rsidRDefault="003856B4" w:rsidP="005D0E2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7093" w:rsidRDefault="00A47093" w:rsidP="00D0727B">
      <w:r>
        <w:separator/>
      </w:r>
    </w:p>
  </w:footnote>
  <w:footnote w:type="continuationSeparator" w:id="0">
    <w:p w:rsidR="00A47093" w:rsidRDefault="00A47093" w:rsidP="00D07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E2C" w:rsidRDefault="005D0E2C" w:rsidP="005D0E2C">
    <w:pPr>
      <w:pStyle w:val="stBilgi"/>
    </w:pPr>
  </w:p>
  <w:p w:rsidR="005D0E2C" w:rsidRDefault="005D0E2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81DF2"/>
    <w:multiLevelType w:val="hybridMultilevel"/>
    <w:tmpl w:val="0CC89D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14143E"/>
    <w:multiLevelType w:val="multilevel"/>
    <w:tmpl w:val="7F068C6A"/>
    <w:lvl w:ilvl="0">
      <w:start w:val="1"/>
      <w:numFmt w:val="bullet"/>
      <w:lvlText w:val=""/>
      <w:lvlJc w:val="left"/>
      <w:pPr>
        <w:ind w:left="1014"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2" w15:restartNumberingAfterBreak="0">
    <w:nsid w:val="03CA0714"/>
    <w:multiLevelType w:val="hybridMultilevel"/>
    <w:tmpl w:val="7D56EA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2F85ABD"/>
    <w:multiLevelType w:val="hybridMultilevel"/>
    <w:tmpl w:val="9880CB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42314F5"/>
    <w:multiLevelType w:val="hybridMultilevel"/>
    <w:tmpl w:val="644662B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2ADC78EB"/>
    <w:multiLevelType w:val="multilevel"/>
    <w:tmpl w:val="46688C4A"/>
    <w:lvl w:ilvl="0">
      <w:start w:val="1"/>
      <w:numFmt w:val="bullet"/>
      <w:lvlText w:val=""/>
      <w:lvlJc w:val="left"/>
      <w:pPr>
        <w:tabs>
          <w:tab w:val="num" w:pos="1068"/>
        </w:tabs>
        <w:ind w:left="1068" w:hanging="360"/>
      </w:pPr>
      <w:rPr>
        <w:rFonts w:ascii="Symbol" w:hAnsi="Symbol"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6" w15:restartNumberingAfterBreak="0">
    <w:nsid w:val="2AF40F2A"/>
    <w:multiLevelType w:val="hybridMultilevel"/>
    <w:tmpl w:val="5D4EF81E"/>
    <w:lvl w:ilvl="0" w:tplc="867A5C1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3313215D"/>
    <w:multiLevelType w:val="hybridMultilevel"/>
    <w:tmpl w:val="5AD656A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3BA2E2D"/>
    <w:multiLevelType w:val="hybridMultilevel"/>
    <w:tmpl w:val="9176F082"/>
    <w:lvl w:ilvl="0" w:tplc="041F0001">
      <w:start w:val="1"/>
      <w:numFmt w:val="bullet"/>
      <w:lvlText w:val=""/>
      <w:lvlJc w:val="left"/>
      <w:pPr>
        <w:ind w:left="360" w:hanging="360"/>
      </w:pPr>
      <w:rPr>
        <w:rFonts w:ascii="Symbol" w:hAnsi="Symbol" w:hint="default"/>
      </w:rPr>
    </w:lvl>
    <w:lvl w:ilvl="1" w:tplc="041F0001">
      <w:start w:val="1"/>
      <w:numFmt w:val="bullet"/>
      <w:lvlText w:val=""/>
      <w:lvlJc w:val="left"/>
      <w:pPr>
        <w:tabs>
          <w:tab w:val="num" w:pos="1298"/>
        </w:tabs>
        <w:ind w:left="1298" w:hanging="360"/>
      </w:pPr>
      <w:rPr>
        <w:rFonts w:ascii="Symbol" w:hAnsi="Symbol" w:hint="default"/>
      </w:rPr>
    </w:lvl>
    <w:lvl w:ilvl="2" w:tplc="041F0005">
      <w:start w:val="1"/>
      <w:numFmt w:val="decimal"/>
      <w:lvlText w:val="%3."/>
      <w:lvlJc w:val="left"/>
      <w:pPr>
        <w:tabs>
          <w:tab w:val="num" w:pos="2018"/>
        </w:tabs>
        <w:ind w:left="2018" w:hanging="360"/>
      </w:pPr>
      <w:rPr>
        <w:rFonts w:cs="Times New Roman"/>
      </w:rPr>
    </w:lvl>
    <w:lvl w:ilvl="3" w:tplc="041F0001">
      <w:start w:val="1"/>
      <w:numFmt w:val="decimal"/>
      <w:lvlText w:val="%4."/>
      <w:lvlJc w:val="left"/>
      <w:pPr>
        <w:tabs>
          <w:tab w:val="num" w:pos="2738"/>
        </w:tabs>
        <w:ind w:left="2738" w:hanging="360"/>
      </w:pPr>
      <w:rPr>
        <w:rFonts w:cs="Times New Roman"/>
      </w:rPr>
    </w:lvl>
    <w:lvl w:ilvl="4" w:tplc="041F0003">
      <w:start w:val="1"/>
      <w:numFmt w:val="decimal"/>
      <w:lvlText w:val="%5."/>
      <w:lvlJc w:val="left"/>
      <w:pPr>
        <w:tabs>
          <w:tab w:val="num" w:pos="3458"/>
        </w:tabs>
        <w:ind w:left="3458" w:hanging="360"/>
      </w:pPr>
      <w:rPr>
        <w:rFonts w:cs="Times New Roman"/>
      </w:rPr>
    </w:lvl>
    <w:lvl w:ilvl="5" w:tplc="041F0005">
      <w:start w:val="1"/>
      <w:numFmt w:val="decimal"/>
      <w:lvlText w:val="%6."/>
      <w:lvlJc w:val="left"/>
      <w:pPr>
        <w:tabs>
          <w:tab w:val="num" w:pos="4178"/>
        </w:tabs>
        <w:ind w:left="4178" w:hanging="360"/>
      </w:pPr>
      <w:rPr>
        <w:rFonts w:cs="Times New Roman"/>
      </w:rPr>
    </w:lvl>
    <w:lvl w:ilvl="6" w:tplc="041F0001">
      <w:start w:val="1"/>
      <w:numFmt w:val="decimal"/>
      <w:lvlText w:val="%7."/>
      <w:lvlJc w:val="left"/>
      <w:pPr>
        <w:tabs>
          <w:tab w:val="num" w:pos="4898"/>
        </w:tabs>
        <w:ind w:left="4898" w:hanging="360"/>
      </w:pPr>
      <w:rPr>
        <w:rFonts w:cs="Times New Roman"/>
      </w:rPr>
    </w:lvl>
    <w:lvl w:ilvl="7" w:tplc="041F0003">
      <w:start w:val="1"/>
      <w:numFmt w:val="decimal"/>
      <w:lvlText w:val="%8."/>
      <w:lvlJc w:val="left"/>
      <w:pPr>
        <w:tabs>
          <w:tab w:val="num" w:pos="5618"/>
        </w:tabs>
        <w:ind w:left="5618" w:hanging="360"/>
      </w:pPr>
      <w:rPr>
        <w:rFonts w:cs="Times New Roman"/>
      </w:rPr>
    </w:lvl>
    <w:lvl w:ilvl="8" w:tplc="041F0005">
      <w:start w:val="1"/>
      <w:numFmt w:val="decimal"/>
      <w:lvlText w:val="%9."/>
      <w:lvlJc w:val="left"/>
      <w:pPr>
        <w:tabs>
          <w:tab w:val="num" w:pos="6338"/>
        </w:tabs>
        <w:ind w:left="6338" w:hanging="360"/>
      </w:pPr>
      <w:rPr>
        <w:rFonts w:cs="Times New Roman"/>
      </w:rPr>
    </w:lvl>
  </w:abstractNum>
  <w:abstractNum w:abstractNumId="9" w15:restartNumberingAfterBreak="0">
    <w:nsid w:val="47536F07"/>
    <w:multiLevelType w:val="hybridMultilevel"/>
    <w:tmpl w:val="49BE6E76"/>
    <w:lvl w:ilvl="0" w:tplc="041F0001">
      <w:start w:val="1"/>
      <w:numFmt w:val="bullet"/>
      <w:lvlText w:val=""/>
      <w:lvlJc w:val="left"/>
      <w:pPr>
        <w:ind w:left="720" w:hanging="360"/>
      </w:pPr>
      <w:rPr>
        <w:rFonts w:ascii="Symbol" w:hAnsi="Symbol"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15:restartNumberingAfterBreak="0">
    <w:nsid w:val="5A425AA8"/>
    <w:multiLevelType w:val="hybridMultilevel"/>
    <w:tmpl w:val="21D8D8A6"/>
    <w:lvl w:ilvl="0" w:tplc="75941EB0">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64724496"/>
    <w:multiLevelType w:val="hybridMultilevel"/>
    <w:tmpl w:val="92A8B1B0"/>
    <w:lvl w:ilvl="0" w:tplc="64382F80">
      <w:start w:val="1"/>
      <w:numFmt w:val="bullet"/>
      <w:lvlText w:val=""/>
      <w:lvlJc w:val="left"/>
      <w:pPr>
        <w:ind w:left="72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B7A0740"/>
    <w:multiLevelType w:val="hybridMultilevel"/>
    <w:tmpl w:val="C5641FE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3" w15:restartNumberingAfterBreak="0">
    <w:nsid w:val="702E7613"/>
    <w:multiLevelType w:val="hybridMultilevel"/>
    <w:tmpl w:val="FD32F8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B4016C5"/>
    <w:multiLevelType w:val="hybridMultilevel"/>
    <w:tmpl w:val="7742A274"/>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8"/>
  </w:num>
  <w:num w:numId="2">
    <w:abstractNumId w:val="13"/>
  </w:num>
  <w:num w:numId="3">
    <w:abstractNumId w:val="14"/>
  </w:num>
  <w:num w:numId="4">
    <w:abstractNumId w:val="6"/>
  </w:num>
  <w:num w:numId="5">
    <w:abstractNumId w:val="10"/>
  </w:num>
  <w:num w:numId="6">
    <w:abstractNumId w:val="9"/>
  </w:num>
  <w:num w:numId="7">
    <w:abstractNumId w:val="0"/>
  </w:num>
  <w:num w:numId="8">
    <w:abstractNumId w:val="2"/>
  </w:num>
  <w:num w:numId="9">
    <w:abstractNumId w:val="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
  </w:num>
  <w:num w:numId="14">
    <w:abstractNumId w:val="5"/>
  </w:num>
  <w:num w:numId="15">
    <w:abstractNumId w:val="3"/>
  </w:num>
  <w:num w:numId="16">
    <w:abstractNumId w:val="7"/>
  </w:num>
  <w:num w:numId="17">
    <w:abstractNumId w:val="11"/>
  </w:num>
  <w:num w:numId="18">
    <w:abstractNumId w:val="12"/>
  </w:num>
  <w:num w:numId="1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evenAndOddHeader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B14"/>
    <w:rsid w:val="00007C86"/>
    <w:rsid w:val="0001664F"/>
    <w:rsid w:val="000179E2"/>
    <w:rsid w:val="00017F7C"/>
    <w:rsid w:val="00032C78"/>
    <w:rsid w:val="00033732"/>
    <w:rsid w:val="00041B2D"/>
    <w:rsid w:val="00052D43"/>
    <w:rsid w:val="00055E02"/>
    <w:rsid w:val="00057C00"/>
    <w:rsid w:val="000666C6"/>
    <w:rsid w:val="00067157"/>
    <w:rsid w:val="00072AB4"/>
    <w:rsid w:val="00073514"/>
    <w:rsid w:val="00076CAC"/>
    <w:rsid w:val="000924DC"/>
    <w:rsid w:val="00094B16"/>
    <w:rsid w:val="000A5F6A"/>
    <w:rsid w:val="000B450A"/>
    <w:rsid w:val="000C46D2"/>
    <w:rsid w:val="000D1D68"/>
    <w:rsid w:val="000E74ED"/>
    <w:rsid w:val="000F286A"/>
    <w:rsid w:val="000F611F"/>
    <w:rsid w:val="00103BCA"/>
    <w:rsid w:val="00106BD9"/>
    <w:rsid w:val="00107930"/>
    <w:rsid w:val="0012641A"/>
    <w:rsid w:val="0013006A"/>
    <w:rsid w:val="00132B34"/>
    <w:rsid w:val="00132ECE"/>
    <w:rsid w:val="00146EC6"/>
    <w:rsid w:val="00151B48"/>
    <w:rsid w:val="00151D4B"/>
    <w:rsid w:val="001557A2"/>
    <w:rsid w:val="00160337"/>
    <w:rsid w:val="00160BBB"/>
    <w:rsid w:val="00167FA3"/>
    <w:rsid w:val="00171EB6"/>
    <w:rsid w:val="00173F4E"/>
    <w:rsid w:val="00186C36"/>
    <w:rsid w:val="00186E58"/>
    <w:rsid w:val="00187A2B"/>
    <w:rsid w:val="00190C20"/>
    <w:rsid w:val="00194B27"/>
    <w:rsid w:val="001A08C7"/>
    <w:rsid w:val="001B0E4D"/>
    <w:rsid w:val="001B5507"/>
    <w:rsid w:val="001B5D9F"/>
    <w:rsid w:val="001B5EF1"/>
    <w:rsid w:val="001B7EE2"/>
    <w:rsid w:val="001C7C3B"/>
    <w:rsid w:val="001F30CA"/>
    <w:rsid w:val="001F5371"/>
    <w:rsid w:val="00200B14"/>
    <w:rsid w:val="00211954"/>
    <w:rsid w:val="0021670E"/>
    <w:rsid w:val="002235D4"/>
    <w:rsid w:val="002319F9"/>
    <w:rsid w:val="002401CA"/>
    <w:rsid w:val="00247391"/>
    <w:rsid w:val="00253382"/>
    <w:rsid w:val="0026572C"/>
    <w:rsid w:val="0026647A"/>
    <w:rsid w:val="0028202A"/>
    <w:rsid w:val="00291A76"/>
    <w:rsid w:val="002926C1"/>
    <w:rsid w:val="00293347"/>
    <w:rsid w:val="00293FB9"/>
    <w:rsid w:val="0029528A"/>
    <w:rsid w:val="002979EB"/>
    <w:rsid w:val="002A4549"/>
    <w:rsid w:val="002A6B52"/>
    <w:rsid w:val="002B29D1"/>
    <w:rsid w:val="002B2D58"/>
    <w:rsid w:val="002C32CE"/>
    <w:rsid w:val="002C3F7C"/>
    <w:rsid w:val="002C488E"/>
    <w:rsid w:val="002C55CF"/>
    <w:rsid w:val="002D2CC1"/>
    <w:rsid w:val="002D4C27"/>
    <w:rsid w:val="0030677F"/>
    <w:rsid w:val="00317053"/>
    <w:rsid w:val="0032246E"/>
    <w:rsid w:val="003224C2"/>
    <w:rsid w:val="00323F22"/>
    <w:rsid w:val="00330A6E"/>
    <w:rsid w:val="00337A4D"/>
    <w:rsid w:val="00353D0B"/>
    <w:rsid w:val="00355973"/>
    <w:rsid w:val="0036192A"/>
    <w:rsid w:val="00373DC8"/>
    <w:rsid w:val="00381264"/>
    <w:rsid w:val="00383D42"/>
    <w:rsid w:val="003856B4"/>
    <w:rsid w:val="003904D6"/>
    <w:rsid w:val="003938CA"/>
    <w:rsid w:val="003A48A4"/>
    <w:rsid w:val="003B2680"/>
    <w:rsid w:val="003B37E5"/>
    <w:rsid w:val="003B39F5"/>
    <w:rsid w:val="003B3A44"/>
    <w:rsid w:val="003B43C6"/>
    <w:rsid w:val="003B7E20"/>
    <w:rsid w:val="003C329A"/>
    <w:rsid w:val="003C714A"/>
    <w:rsid w:val="003C7338"/>
    <w:rsid w:val="003D4C42"/>
    <w:rsid w:val="003F032E"/>
    <w:rsid w:val="003F5F52"/>
    <w:rsid w:val="0041146C"/>
    <w:rsid w:val="00421C94"/>
    <w:rsid w:val="00431FDD"/>
    <w:rsid w:val="00442D2E"/>
    <w:rsid w:val="004441B4"/>
    <w:rsid w:val="00444C9B"/>
    <w:rsid w:val="0045776F"/>
    <w:rsid w:val="00470180"/>
    <w:rsid w:val="00475EAA"/>
    <w:rsid w:val="0048182D"/>
    <w:rsid w:val="004A6915"/>
    <w:rsid w:val="004A723F"/>
    <w:rsid w:val="004B7005"/>
    <w:rsid w:val="004D4BB0"/>
    <w:rsid w:val="004E1487"/>
    <w:rsid w:val="004F247E"/>
    <w:rsid w:val="004F607E"/>
    <w:rsid w:val="005009C6"/>
    <w:rsid w:val="00505DAE"/>
    <w:rsid w:val="005143AF"/>
    <w:rsid w:val="005146C0"/>
    <w:rsid w:val="00514FD5"/>
    <w:rsid w:val="00515E8C"/>
    <w:rsid w:val="00517144"/>
    <w:rsid w:val="00531737"/>
    <w:rsid w:val="00533B9F"/>
    <w:rsid w:val="00535FC8"/>
    <w:rsid w:val="00543440"/>
    <w:rsid w:val="005533CA"/>
    <w:rsid w:val="00557889"/>
    <w:rsid w:val="0056179D"/>
    <w:rsid w:val="00564265"/>
    <w:rsid w:val="00574FF8"/>
    <w:rsid w:val="005757B1"/>
    <w:rsid w:val="00596612"/>
    <w:rsid w:val="005A6060"/>
    <w:rsid w:val="005A7ED7"/>
    <w:rsid w:val="005B21E3"/>
    <w:rsid w:val="005B2640"/>
    <w:rsid w:val="005C030C"/>
    <w:rsid w:val="005C3B33"/>
    <w:rsid w:val="005C5B4A"/>
    <w:rsid w:val="005D0E2C"/>
    <w:rsid w:val="005E6C58"/>
    <w:rsid w:val="005F41F7"/>
    <w:rsid w:val="0060020D"/>
    <w:rsid w:val="0060310E"/>
    <w:rsid w:val="006129AC"/>
    <w:rsid w:val="00614106"/>
    <w:rsid w:val="00622A9D"/>
    <w:rsid w:val="0062645E"/>
    <w:rsid w:val="00632D64"/>
    <w:rsid w:val="00637879"/>
    <w:rsid w:val="0064422D"/>
    <w:rsid w:val="006464BC"/>
    <w:rsid w:val="00647919"/>
    <w:rsid w:val="00652A39"/>
    <w:rsid w:val="006555DC"/>
    <w:rsid w:val="00656A8C"/>
    <w:rsid w:val="00672949"/>
    <w:rsid w:val="006779EA"/>
    <w:rsid w:val="0068539B"/>
    <w:rsid w:val="00687052"/>
    <w:rsid w:val="00690928"/>
    <w:rsid w:val="006952EA"/>
    <w:rsid w:val="0069696C"/>
    <w:rsid w:val="006A089D"/>
    <w:rsid w:val="006A4F03"/>
    <w:rsid w:val="006B2FF2"/>
    <w:rsid w:val="006B33C9"/>
    <w:rsid w:val="006B6D18"/>
    <w:rsid w:val="006C03B6"/>
    <w:rsid w:val="006C34E1"/>
    <w:rsid w:val="006C388F"/>
    <w:rsid w:val="006C4569"/>
    <w:rsid w:val="006E3DF9"/>
    <w:rsid w:val="006F01F5"/>
    <w:rsid w:val="00700569"/>
    <w:rsid w:val="00706BB5"/>
    <w:rsid w:val="00713EA5"/>
    <w:rsid w:val="007163CC"/>
    <w:rsid w:val="00720F2E"/>
    <w:rsid w:val="00721839"/>
    <w:rsid w:val="00721D85"/>
    <w:rsid w:val="007237B5"/>
    <w:rsid w:val="00735E04"/>
    <w:rsid w:val="007372F3"/>
    <w:rsid w:val="00745A13"/>
    <w:rsid w:val="007504CF"/>
    <w:rsid w:val="007524DF"/>
    <w:rsid w:val="0075445C"/>
    <w:rsid w:val="00754A63"/>
    <w:rsid w:val="007624BD"/>
    <w:rsid w:val="007633C1"/>
    <w:rsid w:val="00763CE7"/>
    <w:rsid w:val="00770637"/>
    <w:rsid w:val="00781268"/>
    <w:rsid w:val="00793407"/>
    <w:rsid w:val="007A3144"/>
    <w:rsid w:val="007B1CE8"/>
    <w:rsid w:val="007C3779"/>
    <w:rsid w:val="007C4527"/>
    <w:rsid w:val="007C4601"/>
    <w:rsid w:val="007C4C7B"/>
    <w:rsid w:val="007D12EA"/>
    <w:rsid w:val="007D5CA1"/>
    <w:rsid w:val="007E398C"/>
    <w:rsid w:val="007E7D30"/>
    <w:rsid w:val="007F1E42"/>
    <w:rsid w:val="00804AB7"/>
    <w:rsid w:val="008239F3"/>
    <w:rsid w:val="00823A91"/>
    <w:rsid w:val="0083114E"/>
    <w:rsid w:val="008366B2"/>
    <w:rsid w:val="00844F8D"/>
    <w:rsid w:val="00845482"/>
    <w:rsid w:val="00854450"/>
    <w:rsid w:val="008568E0"/>
    <w:rsid w:val="0085797B"/>
    <w:rsid w:val="00863F16"/>
    <w:rsid w:val="00866999"/>
    <w:rsid w:val="00872053"/>
    <w:rsid w:val="00875305"/>
    <w:rsid w:val="00882DCE"/>
    <w:rsid w:val="00886E82"/>
    <w:rsid w:val="00890867"/>
    <w:rsid w:val="008958B0"/>
    <w:rsid w:val="008A553E"/>
    <w:rsid w:val="008B0C7D"/>
    <w:rsid w:val="008B1289"/>
    <w:rsid w:val="008B2E55"/>
    <w:rsid w:val="008B446B"/>
    <w:rsid w:val="008B467F"/>
    <w:rsid w:val="008C47B4"/>
    <w:rsid w:val="008C49D8"/>
    <w:rsid w:val="008C5E1F"/>
    <w:rsid w:val="008D680A"/>
    <w:rsid w:val="008D6A23"/>
    <w:rsid w:val="008E3DB5"/>
    <w:rsid w:val="008E7D0E"/>
    <w:rsid w:val="008F6AB6"/>
    <w:rsid w:val="00900681"/>
    <w:rsid w:val="00913A69"/>
    <w:rsid w:val="009260E7"/>
    <w:rsid w:val="009268EE"/>
    <w:rsid w:val="0093181A"/>
    <w:rsid w:val="00945CB4"/>
    <w:rsid w:val="009503E9"/>
    <w:rsid w:val="0095663C"/>
    <w:rsid w:val="00965374"/>
    <w:rsid w:val="009665A2"/>
    <w:rsid w:val="0099159F"/>
    <w:rsid w:val="009A77AC"/>
    <w:rsid w:val="009B7CE0"/>
    <w:rsid w:val="009C162A"/>
    <w:rsid w:val="009D323E"/>
    <w:rsid w:val="009D3B78"/>
    <w:rsid w:val="009D5AFF"/>
    <w:rsid w:val="009E5D07"/>
    <w:rsid w:val="00A0759E"/>
    <w:rsid w:val="00A12460"/>
    <w:rsid w:val="00A14C7F"/>
    <w:rsid w:val="00A1545C"/>
    <w:rsid w:val="00A171D7"/>
    <w:rsid w:val="00A17711"/>
    <w:rsid w:val="00A233FE"/>
    <w:rsid w:val="00A25DAE"/>
    <w:rsid w:val="00A27185"/>
    <w:rsid w:val="00A30836"/>
    <w:rsid w:val="00A33255"/>
    <w:rsid w:val="00A345F9"/>
    <w:rsid w:val="00A47093"/>
    <w:rsid w:val="00A52F1E"/>
    <w:rsid w:val="00A5347D"/>
    <w:rsid w:val="00A57C35"/>
    <w:rsid w:val="00A61CDC"/>
    <w:rsid w:val="00A72553"/>
    <w:rsid w:val="00A74769"/>
    <w:rsid w:val="00A755E7"/>
    <w:rsid w:val="00A77602"/>
    <w:rsid w:val="00A84103"/>
    <w:rsid w:val="00A87578"/>
    <w:rsid w:val="00A92D03"/>
    <w:rsid w:val="00A9368C"/>
    <w:rsid w:val="00AA2F8A"/>
    <w:rsid w:val="00AA7F17"/>
    <w:rsid w:val="00AE06FF"/>
    <w:rsid w:val="00B07301"/>
    <w:rsid w:val="00B07D20"/>
    <w:rsid w:val="00B10359"/>
    <w:rsid w:val="00B10D31"/>
    <w:rsid w:val="00B13070"/>
    <w:rsid w:val="00B14354"/>
    <w:rsid w:val="00B15524"/>
    <w:rsid w:val="00B242D3"/>
    <w:rsid w:val="00B26A20"/>
    <w:rsid w:val="00B44209"/>
    <w:rsid w:val="00B45C71"/>
    <w:rsid w:val="00B54ED2"/>
    <w:rsid w:val="00B575E9"/>
    <w:rsid w:val="00B67416"/>
    <w:rsid w:val="00B94F4B"/>
    <w:rsid w:val="00B95412"/>
    <w:rsid w:val="00B96B6B"/>
    <w:rsid w:val="00BA0753"/>
    <w:rsid w:val="00BC37B8"/>
    <w:rsid w:val="00BC4588"/>
    <w:rsid w:val="00BD3248"/>
    <w:rsid w:val="00BD6DB0"/>
    <w:rsid w:val="00BD700D"/>
    <w:rsid w:val="00BE0908"/>
    <w:rsid w:val="00BE0D3F"/>
    <w:rsid w:val="00BE2218"/>
    <w:rsid w:val="00BE2B22"/>
    <w:rsid w:val="00BE3802"/>
    <w:rsid w:val="00BE68BC"/>
    <w:rsid w:val="00BF2BBA"/>
    <w:rsid w:val="00BF696B"/>
    <w:rsid w:val="00C0371E"/>
    <w:rsid w:val="00C04889"/>
    <w:rsid w:val="00C13EE1"/>
    <w:rsid w:val="00C20897"/>
    <w:rsid w:val="00C41170"/>
    <w:rsid w:val="00C637DD"/>
    <w:rsid w:val="00C67820"/>
    <w:rsid w:val="00C82551"/>
    <w:rsid w:val="00C8328C"/>
    <w:rsid w:val="00C85CB2"/>
    <w:rsid w:val="00C86568"/>
    <w:rsid w:val="00C8716A"/>
    <w:rsid w:val="00C93651"/>
    <w:rsid w:val="00C93E81"/>
    <w:rsid w:val="00CB0FB4"/>
    <w:rsid w:val="00CB7269"/>
    <w:rsid w:val="00CC2FAC"/>
    <w:rsid w:val="00CC5353"/>
    <w:rsid w:val="00CC6FA1"/>
    <w:rsid w:val="00CD112D"/>
    <w:rsid w:val="00CE36B7"/>
    <w:rsid w:val="00CE6BC1"/>
    <w:rsid w:val="00CF03F8"/>
    <w:rsid w:val="00CF5526"/>
    <w:rsid w:val="00D0383E"/>
    <w:rsid w:val="00D03D87"/>
    <w:rsid w:val="00D04A8B"/>
    <w:rsid w:val="00D06F25"/>
    <w:rsid w:val="00D0727B"/>
    <w:rsid w:val="00D110F2"/>
    <w:rsid w:val="00D208BB"/>
    <w:rsid w:val="00D271C6"/>
    <w:rsid w:val="00D327D3"/>
    <w:rsid w:val="00D33E4E"/>
    <w:rsid w:val="00D5795F"/>
    <w:rsid w:val="00D655C7"/>
    <w:rsid w:val="00D65ECC"/>
    <w:rsid w:val="00D7107B"/>
    <w:rsid w:val="00D771F6"/>
    <w:rsid w:val="00D84A2A"/>
    <w:rsid w:val="00D8632E"/>
    <w:rsid w:val="00DA15D7"/>
    <w:rsid w:val="00DA505B"/>
    <w:rsid w:val="00DB3929"/>
    <w:rsid w:val="00DC4000"/>
    <w:rsid w:val="00DC4021"/>
    <w:rsid w:val="00DC54E2"/>
    <w:rsid w:val="00DC5ADE"/>
    <w:rsid w:val="00DC7D06"/>
    <w:rsid w:val="00DD570A"/>
    <w:rsid w:val="00DD6BBF"/>
    <w:rsid w:val="00DE3C49"/>
    <w:rsid w:val="00DE453A"/>
    <w:rsid w:val="00DF0238"/>
    <w:rsid w:val="00E07A43"/>
    <w:rsid w:val="00E303AE"/>
    <w:rsid w:val="00E362D4"/>
    <w:rsid w:val="00E407D0"/>
    <w:rsid w:val="00E4177B"/>
    <w:rsid w:val="00E44642"/>
    <w:rsid w:val="00E54625"/>
    <w:rsid w:val="00E54A1E"/>
    <w:rsid w:val="00E553DE"/>
    <w:rsid w:val="00E55CDF"/>
    <w:rsid w:val="00E72B96"/>
    <w:rsid w:val="00E73018"/>
    <w:rsid w:val="00E732EB"/>
    <w:rsid w:val="00E82B78"/>
    <w:rsid w:val="00E84DC4"/>
    <w:rsid w:val="00E8593A"/>
    <w:rsid w:val="00E938F8"/>
    <w:rsid w:val="00EA5144"/>
    <w:rsid w:val="00EA7063"/>
    <w:rsid w:val="00EA748B"/>
    <w:rsid w:val="00EB541E"/>
    <w:rsid w:val="00EB654D"/>
    <w:rsid w:val="00EB6C88"/>
    <w:rsid w:val="00EC05F1"/>
    <w:rsid w:val="00EC3B0D"/>
    <w:rsid w:val="00EC49A5"/>
    <w:rsid w:val="00EC7D09"/>
    <w:rsid w:val="00EE6130"/>
    <w:rsid w:val="00EF261F"/>
    <w:rsid w:val="00EF7601"/>
    <w:rsid w:val="00F023E7"/>
    <w:rsid w:val="00F05A0E"/>
    <w:rsid w:val="00F12A67"/>
    <w:rsid w:val="00F1766D"/>
    <w:rsid w:val="00F17C1C"/>
    <w:rsid w:val="00F20529"/>
    <w:rsid w:val="00F315EB"/>
    <w:rsid w:val="00F35CD4"/>
    <w:rsid w:val="00F51218"/>
    <w:rsid w:val="00F564F4"/>
    <w:rsid w:val="00F63B95"/>
    <w:rsid w:val="00FA298E"/>
    <w:rsid w:val="00FC182E"/>
    <w:rsid w:val="00FC4324"/>
    <w:rsid w:val="00FD0017"/>
    <w:rsid w:val="00FD0CB5"/>
    <w:rsid w:val="00FD5F0F"/>
    <w:rsid w:val="00FE5FF9"/>
    <w:rsid w:val="00FF65F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B04A1648-E24D-4AB8-9CC9-D6CC860D4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B14"/>
    <w:pPr>
      <w:spacing w:after="0" w:line="240" w:lineRule="auto"/>
    </w:pPr>
    <w:rPr>
      <w:rFonts w:ascii="Times New Roman" w:eastAsia="Calibri" w:hAnsi="Times New Roman" w:cs="Times New Roman"/>
      <w:sz w:val="24"/>
      <w:szCs w:val="24"/>
      <w:lang w:eastAsia="tr-TR"/>
    </w:rPr>
  </w:style>
  <w:style w:type="paragraph" w:styleId="Balk2">
    <w:name w:val="heading 2"/>
    <w:basedOn w:val="Normal"/>
    <w:next w:val="Normal"/>
    <w:link w:val="Balk2Char"/>
    <w:unhideWhenUsed/>
    <w:qFormat/>
    <w:rsid w:val="00200B14"/>
    <w:pPr>
      <w:keepNext/>
      <w:jc w:val="center"/>
      <w:outlineLvl w:val="1"/>
    </w:pPr>
    <w:rPr>
      <w:rFonts w:eastAsia="Times New Roman"/>
      <w:bCs/>
      <w:sz w:val="22"/>
      <w:szCs w:val="22"/>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200B14"/>
    <w:rPr>
      <w:rFonts w:ascii="Times New Roman" w:eastAsia="Times New Roman" w:hAnsi="Times New Roman" w:cs="Times New Roman"/>
      <w:bCs/>
      <w:u w:val="single"/>
      <w:lang w:eastAsia="tr-TR"/>
    </w:rPr>
  </w:style>
  <w:style w:type="paragraph" w:styleId="ListeParagraf">
    <w:name w:val="List Paragraph"/>
    <w:basedOn w:val="Normal"/>
    <w:link w:val="ListeParagrafChar"/>
    <w:uiPriority w:val="34"/>
    <w:qFormat/>
    <w:rsid w:val="007633C1"/>
    <w:pPr>
      <w:spacing w:before="100" w:beforeAutospacing="1" w:after="100" w:afterAutospacing="1"/>
    </w:pPr>
    <w:rPr>
      <w:rFonts w:ascii="Calibri" w:eastAsia="Times New Roman" w:hAnsi="Calibri"/>
    </w:rPr>
  </w:style>
  <w:style w:type="paragraph" w:customStyle="1" w:styleId="ListeParagraf1">
    <w:name w:val="Liste Paragraf1"/>
    <w:basedOn w:val="Normal"/>
    <w:uiPriority w:val="99"/>
    <w:qFormat/>
    <w:rsid w:val="00DD570A"/>
    <w:pPr>
      <w:spacing w:after="200" w:line="276" w:lineRule="auto"/>
      <w:ind w:left="720"/>
    </w:pPr>
    <w:rPr>
      <w:rFonts w:ascii="Calibri" w:eastAsia="Times New Roman" w:hAnsi="Calibri" w:cs="Calibri"/>
      <w:sz w:val="22"/>
      <w:szCs w:val="22"/>
    </w:rPr>
  </w:style>
  <w:style w:type="paragraph" w:customStyle="1" w:styleId="listparagraph">
    <w:name w:val="listparagraph"/>
    <w:basedOn w:val="Normal"/>
    <w:rsid w:val="001B5D9F"/>
    <w:pPr>
      <w:spacing w:before="100" w:beforeAutospacing="1" w:after="100" w:afterAutospacing="1"/>
    </w:pPr>
    <w:rPr>
      <w:rFonts w:ascii="Calibri" w:eastAsia="Times New Roman" w:hAnsi="Calibri"/>
    </w:rPr>
  </w:style>
  <w:style w:type="paragraph" w:customStyle="1" w:styleId="AralkYok1">
    <w:name w:val="Aralık Yok1"/>
    <w:basedOn w:val="Normal"/>
    <w:rsid w:val="00754A63"/>
    <w:pPr>
      <w:spacing w:before="100" w:beforeAutospacing="1" w:after="100" w:afterAutospacing="1"/>
    </w:pPr>
    <w:rPr>
      <w:rFonts w:ascii="Calibri" w:eastAsia="Times New Roman" w:hAnsi="Calibri"/>
    </w:rPr>
  </w:style>
  <w:style w:type="paragraph" w:styleId="stBilgi">
    <w:name w:val="header"/>
    <w:basedOn w:val="Normal"/>
    <w:link w:val="stBilgiChar"/>
    <w:uiPriority w:val="99"/>
    <w:rsid w:val="00913A69"/>
    <w:pPr>
      <w:tabs>
        <w:tab w:val="center" w:pos="4536"/>
        <w:tab w:val="right" w:pos="9072"/>
      </w:tabs>
    </w:pPr>
    <w:rPr>
      <w:rFonts w:eastAsia="Times New Roman"/>
    </w:rPr>
  </w:style>
  <w:style w:type="character" w:customStyle="1" w:styleId="stBilgiChar">
    <w:name w:val="Üst Bilgi Char"/>
    <w:basedOn w:val="VarsaylanParagrafYazTipi"/>
    <w:link w:val="stBilgi"/>
    <w:uiPriority w:val="99"/>
    <w:rsid w:val="00913A69"/>
    <w:rPr>
      <w:rFonts w:ascii="Times New Roman" w:eastAsia="Times New Roman" w:hAnsi="Times New Roman" w:cs="Times New Roman"/>
      <w:sz w:val="24"/>
      <w:szCs w:val="24"/>
      <w:lang w:eastAsia="tr-TR"/>
    </w:rPr>
  </w:style>
  <w:style w:type="table" w:styleId="TabloKlavuzu">
    <w:name w:val="Table Grid"/>
    <w:basedOn w:val="NormalTablo"/>
    <w:uiPriority w:val="59"/>
    <w:rsid w:val="00475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0E74ED"/>
    <w:pPr>
      <w:spacing w:after="0" w:line="240" w:lineRule="auto"/>
    </w:pPr>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D0727B"/>
    <w:pPr>
      <w:tabs>
        <w:tab w:val="center" w:pos="4536"/>
        <w:tab w:val="right" w:pos="9072"/>
      </w:tabs>
    </w:pPr>
  </w:style>
  <w:style w:type="character" w:customStyle="1" w:styleId="AltBilgiChar">
    <w:name w:val="Alt Bilgi Char"/>
    <w:basedOn w:val="VarsaylanParagrafYazTipi"/>
    <w:link w:val="AltBilgi"/>
    <w:uiPriority w:val="99"/>
    <w:rsid w:val="00D0727B"/>
    <w:rPr>
      <w:rFonts w:ascii="Times New Roman" w:eastAsia="Calibri" w:hAnsi="Times New Roman" w:cs="Times New Roman"/>
      <w:sz w:val="24"/>
      <w:szCs w:val="24"/>
      <w:lang w:eastAsia="tr-TR"/>
    </w:rPr>
  </w:style>
  <w:style w:type="paragraph" w:styleId="NormalWeb">
    <w:name w:val="Normal (Web)"/>
    <w:basedOn w:val="Normal"/>
    <w:uiPriority w:val="99"/>
    <w:unhideWhenUsed/>
    <w:rsid w:val="00CF5526"/>
    <w:pPr>
      <w:spacing w:before="100" w:beforeAutospacing="1" w:after="100" w:afterAutospacing="1"/>
    </w:pPr>
    <w:rPr>
      <w:rFonts w:eastAsia="Times New Roman"/>
    </w:rPr>
  </w:style>
  <w:style w:type="character" w:customStyle="1" w:styleId="ListeParagrafChar">
    <w:name w:val="Liste Paragraf Char"/>
    <w:link w:val="ListeParagraf"/>
    <w:uiPriority w:val="34"/>
    <w:locked/>
    <w:rsid w:val="00770637"/>
    <w:rPr>
      <w:rFonts w:ascii="Calibri" w:eastAsia="Times New Roman" w:hAnsi="Calibri" w:cs="Times New Roman"/>
      <w:sz w:val="24"/>
      <w:szCs w:val="24"/>
      <w:lang w:eastAsia="tr-TR"/>
    </w:rPr>
  </w:style>
  <w:style w:type="paragraph" w:customStyle="1" w:styleId="PMaddeimi">
    <w:name w:val="ÇÖP Madde imi"/>
    <w:basedOn w:val="ListeParagraf"/>
    <w:qFormat/>
    <w:rsid w:val="00D5795F"/>
    <w:pPr>
      <w:spacing w:before="0" w:beforeAutospacing="0" w:after="240" w:afterAutospacing="0" w:line="276" w:lineRule="auto"/>
      <w:ind w:left="720" w:hanging="360"/>
      <w:contextualSpacing/>
      <w:jc w:val="both"/>
    </w:pPr>
    <w:rPr>
      <w:rFonts w:ascii="Arial" w:hAnsi="Arial"/>
      <w:sz w:val="20"/>
      <w:szCs w:val="22"/>
    </w:rPr>
  </w:style>
  <w:style w:type="paragraph" w:styleId="BalonMetni">
    <w:name w:val="Balloon Text"/>
    <w:basedOn w:val="Normal"/>
    <w:link w:val="BalonMetniChar"/>
    <w:uiPriority w:val="99"/>
    <w:semiHidden/>
    <w:unhideWhenUsed/>
    <w:rsid w:val="00160BBB"/>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60BBB"/>
    <w:rPr>
      <w:rFonts w:ascii="Segoe UI" w:eastAsia="Calibr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313280">
      <w:bodyDiv w:val="1"/>
      <w:marLeft w:val="0"/>
      <w:marRight w:val="0"/>
      <w:marTop w:val="0"/>
      <w:marBottom w:val="0"/>
      <w:divBdr>
        <w:top w:val="none" w:sz="0" w:space="0" w:color="auto"/>
        <w:left w:val="none" w:sz="0" w:space="0" w:color="auto"/>
        <w:bottom w:val="none" w:sz="0" w:space="0" w:color="auto"/>
        <w:right w:val="none" w:sz="0" w:space="0" w:color="auto"/>
      </w:divBdr>
    </w:div>
    <w:div w:id="456413292">
      <w:bodyDiv w:val="1"/>
      <w:marLeft w:val="0"/>
      <w:marRight w:val="0"/>
      <w:marTop w:val="0"/>
      <w:marBottom w:val="0"/>
      <w:divBdr>
        <w:top w:val="none" w:sz="0" w:space="0" w:color="auto"/>
        <w:left w:val="none" w:sz="0" w:space="0" w:color="auto"/>
        <w:bottom w:val="none" w:sz="0" w:space="0" w:color="auto"/>
        <w:right w:val="none" w:sz="0" w:space="0" w:color="auto"/>
      </w:divBdr>
    </w:div>
    <w:div w:id="486089614">
      <w:bodyDiv w:val="1"/>
      <w:marLeft w:val="0"/>
      <w:marRight w:val="0"/>
      <w:marTop w:val="0"/>
      <w:marBottom w:val="0"/>
      <w:divBdr>
        <w:top w:val="none" w:sz="0" w:space="0" w:color="auto"/>
        <w:left w:val="none" w:sz="0" w:space="0" w:color="auto"/>
        <w:bottom w:val="none" w:sz="0" w:space="0" w:color="auto"/>
        <w:right w:val="none" w:sz="0" w:space="0" w:color="auto"/>
      </w:divBdr>
    </w:div>
    <w:div w:id="586382266">
      <w:bodyDiv w:val="1"/>
      <w:marLeft w:val="0"/>
      <w:marRight w:val="0"/>
      <w:marTop w:val="0"/>
      <w:marBottom w:val="0"/>
      <w:divBdr>
        <w:top w:val="none" w:sz="0" w:space="0" w:color="auto"/>
        <w:left w:val="none" w:sz="0" w:space="0" w:color="auto"/>
        <w:bottom w:val="none" w:sz="0" w:space="0" w:color="auto"/>
        <w:right w:val="none" w:sz="0" w:space="0" w:color="auto"/>
      </w:divBdr>
    </w:div>
    <w:div w:id="726342343">
      <w:bodyDiv w:val="1"/>
      <w:marLeft w:val="0"/>
      <w:marRight w:val="0"/>
      <w:marTop w:val="0"/>
      <w:marBottom w:val="0"/>
      <w:divBdr>
        <w:top w:val="none" w:sz="0" w:space="0" w:color="auto"/>
        <w:left w:val="none" w:sz="0" w:space="0" w:color="auto"/>
        <w:bottom w:val="none" w:sz="0" w:space="0" w:color="auto"/>
        <w:right w:val="none" w:sz="0" w:space="0" w:color="auto"/>
      </w:divBdr>
    </w:div>
    <w:div w:id="887377818">
      <w:bodyDiv w:val="1"/>
      <w:marLeft w:val="0"/>
      <w:marRight w:val="0"/>
      <w:marTop w:val="0"/>
      <w:marBottom w:val="0"/>
      <w:divBdr>
        <w:top w:val="none" w:sz="0" w:space="0" w:color="auto"/>
        <w:left w:val="none" w:sz="0" w:space="0" w:color="auto"/>
        <w:bottom w:val="none" w:sz="0" w:space="0" w:color="auto"/>
        <w:right w:val="none" w:sz="0" w:space="0" w:color="auto"/>
      </w:divBdr>
    </w:div>
    <w:div w:id="1337808889">
      <w:bodyDiv w:val="1"/>
      <w:marLeft w:val="0"/>
      <w:marRight w:val="0"/>
      <w:marTop w:val="0"/>
      <w:marBottom w:val="0"/>
      <w:divBdr>
        <w:top w:val="none" w:sz="0" w:space="0" w:color="auto"/>
        <w:left w:val="none" w:sz="0" w:space="0" w:color="auto"/>
        <w:bottom w:val="none" w:sz="0" w:space="0" w:color="auto"/>
        <w:right w:val="none" w:sz="0" w:space="0" w:color="auto"/>
      </w:divBdr>
    </w:div>
    <w:div w:id="1429883180">
      <w:bodyDiv w:val="1"/>
      <w:marLeft w:val="0"/>
      <w:marRight w:val="0"/>
      <w:marTop w:val="0"/>
      <w:marBottom w:val="0"/>
      <w:divBdr>
        <w:top w:val="none" w:sz="0" w:space="0" w:color="auto"/>
        <w:left w:val="none" w:sz="0" w:space="0" w:color="auto"/>
        <w:bottom w:val="none" w:sz="0" w:space="0" w:color="auto"/>
        <w:right w:val="none" w:sz="0" w:space="0" w:color="auto"/>
      </w:divBdr>
    </w:div>
    <w:div w:id="1574513003">
      <w:bodyDiv w:val="1"/>
      <w:marLeft w:val="0"/>
      <w:marRight w:val="0"/>
      <w:marTop w:val="0"/>
      <w:marBottom w:val="0"/>
      <w:divBdr>
        <w:top w:val="none" w:sz="0" w:space="0" w:color="auto"/>
        <w:left w:val="none" w:sz="0" w:space="0" w:color="auto"/>
        <w:bottom w:val="none" w:sz="0" w:space="0" w:color="auto"/>
        <w:right w:val="none" w:sz="0" w:space="0" w:color="auto"/>
      </w:divBdr>
    </w:div>
    <w:div w:id="1635718080">
      <w:bodyDiv w:val="1"/>
      <w:marLeft w:val="0"/>
      <w:marRight w:val="0"/>
      <w:marTop w:val="0"/>
      <w:marBottom w:val="0"/>
      <w:divBdr>
        <w:top w:val="none" w:sz="0" w:space="0" w:color="auto"/>
        <w:left w:val="none" w:sz="0" w:space="0" w:color="auto"/>
        <w:bottom w:val="none" w:sz="0" w:space="0" w:color="auto"/>
        <w:right w:val="none" w:sz="0" w:space="0" w:color="auto"/>
      </w:divBdr>
    </w:div>
    <w:div w:id="1903902290">
      <w:bodyDiv w:val="1"/>
      <w:marLeft w:val="0"/>
      <w:marRight w:val="0"/>
      <w:marTop w:val="0"/>
      <w:marBottom w:val="0"/>
      <w:divBdr>
        <w:top w:val="none" w:sz="0" w:space="0" w:color="auto"/>
        <w:left w:val="none" w:sz="0" w:space="0" w:color="auto"/>
        <w:bottom w:val="none" w:sz="0" w:space="0" w:color="auto"/>
        <w:right w:val="none" w:sz="0" w:space="0" w:color="auto"/>
      </w:divBdr>
    </w:div>
    <w:div w:id="2096780218">
      <w:bodyDiv w:val="1"/>
      <w:marLeft w:val="0"/>
      <w:marRight w:val="0"/>
      <w:marTop w:val="0"/>
      <w:marBottom w:val="0"/>
      <w:divBdr>
        <w:top w:val="none" w:sz="0" w:space="0" w:color="auto"/>
        <w:left w:val="none" w:sz="0" w:space="0" w:color="auto"/>
        <w:bottom w:val="none" w:sz="0" w:space="0" w:color="auto"/>
        <w:right w:val="none" w:sz="0" w:space="0" w:color="auto"/>
      </w:divBdr>
    </w:div>
    <w:div w:id="213918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099A13-6383-48A9-BD0B-F80EA9A02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877</Words>
  <Characters>5000</Characters>
  <Application>Microsoft Office Word</Application>
  <DocSecurity>0</DocSecurity>
  <Lines>41</Lines>
  <Paragraphs>11</Paragraphs>
  <ScaleCrop>false</ScaleCrop>
  <HeadingPairs>
    <vt:vector size="6" baseType="variant">
      <vt:variant>
        <vt:lpstr>Konu Başlığı</vt:lpstr>
      </vt:variant>
      <vt:variant>
        <vt:i4>1</vt:i4>
      </vt:variant>
      <vt:variant>
        <vt:lpstr>Title</vt:lpstr>
      </vt:variant>
      <vt:variant>
        <vt:i4>1</vt:i4>
      </vt:variant>
      <vt:variant>
        <vt:lpstr>Başlık</vt:lpstr>
      </vt:variant>
      <vt:variant>
        <vt:i4>1</vt:i4>
      </vt:variant>
    </vt:vector>
  </HeadingPairs>
  <TitlesOfParts>
    <vt:vector size="3" baseType="lpstr">
      <vt:lpstr/>
      <vt:lpstr/>
      <vt:lpstr/>
    </vt:vector>
  </TitlesOfParts>
  <Company>MEB</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keywords>Hc2n3B9s</cp:keywords>
  <cp:lastModifiedBy>PC</cp:lastModifiedBy>
  <cp:revision>2</cp:revision>
  <cp:lastPrinted>2020-02-13T12:12:00Z</cp:lastPrinted>
  <dcterms:created xsi:type="dcterms:W3CDTF">2020-04-22T12:15:00Z</dcterms:created>
  <dcterms:modified xsi:type="dcterms:W3CDTF">2020-04-22T12:15:00Z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16aff4a2-a929-426e-89e3-32b26fff9345</vt:lpwstr>
  </property>
  <property fmtid="{D5CDD505-2E9C-101B-9397-08002B2CF9AE}" pid="3" name="Category">
    <vt:lpwstr>CT1</vt:lpwstr>
  </property>
  <property fmtid="{D5CDD505-2E9C-101B-9397-08002B2CF9AE}" pid="4" name="Language">
    <vt:lpwstr>TR</vt:lpwstr>
  </property>
  <property fmtid="{D5CDD505-2E9C-101B-9397-08002B2CF9AE}" pid="5" name="Classification">
    <vt:lpwstr>Hc2n3B9s</vt:lpwstr>
  </property>
  <property fmtid="{D5CDD505-2E9C-101B-9397-08002B2CF9AE}" pid="6" name="Unclassified">
    <vt:lpwstr>JK8PNdPA</vt:lpwstr>
  </property>
  <property fmtid="{D5CDD505-2E9C-101B-9397-08002B2CF9AE}" pid="7" name="KVKK">
    <vt:lpwstr>65veE7AK</vt:lpwstr>
  </property>
</Properties>
</file>